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8D4FC" w14:textId="77777777" w:rsidR="00B74E7F" w:rsidRDefault="00B74E7F" w:rsidP="00B74E7F">
      <w:pPr>
        <w:pStyle w:val="Heading1"/>
        <w:ind w:left="567"/>
        <w:jc w:val="right"/>
        <w:rPr>
          <w:rFonts w:ascii="Trebuchet MS" w:hAnsi="Trebuchet MS" w:cs="Arial"/>
          <w:color w:val="auto"/>
        </w:rPr>
      </w:pPr>
      <w:r w:rsidRPr="00CE7F9D">
        <w:rPr>
          <w:noProof/>
          <w:lang w:eastAsia="en-AU"/>
        </w:rPr>
        <w:drawing>
          <wp:inline distT="0" distB="0" distL="0" distR="0" wp14:anchorId="3DEDB769" wp14:editId="63A206F1">
            <wp:extent cx="1719890" cy="1716656"/>
            <wp:effectExtent l="19050" t="0" r="0" b="0"/>
            <wp:docPr id="7"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p w14:paraId="5237CFEE" w14:textId="77777777" w:rsidR="00B74E7F" w:rsidRDefault="00B74E7F" w:rsidP="00B74E7F">
      <w:pPr>
        <w:rPr>
          <w:rFonts w:ascii="Trebuchet MS" w:hAnsi="Trebuchet MS"/>
          <w:sz w:val="44"/>
          <w:szCs w:val="44"/>
        </w:rPr>
      </w:pPr>
      <w:r w:rsidRPr="00AB1477">
        <w:rPr>
          <w:rFonts w:ascii="Trebuchet MS" w:hAnsi="Trebuchet MS"/>
          <w:sz w:val="44"/>
          <w:szCs w:val="44"/>
        </w:rPr>
        <w:t xml:space="preserve">Procedure </w:t>
      </w:r>
    </w:p>
    <w:p w14:paraId="4230C529" w14:textId="77777777" w:rsidR="00B74E7F" w:rsidRPr="00AB1477" w:rsidRDefault="00B74E7F" w:rsidP="00B74E7F">
      <w:pPr>
        <w:rPr>
          <w:rFonts w:ascii="Trebuchet MS" w:hAnsi="Trebuchet MS"/>
          <w:sz w:val="44"/>
          <w:szCs w:val="44"/>
        </w:rPr>
      </w:pPr>
      <w:r w:rsidRPr="00AB1477">
        <w:rPr>
          <w:rFonts w:ascii="Trebuchet MS" w:hAnsi="Trebuchet MS"/>
          <w:sz w:val="44"/>
          <w:szCs w:val="44"/>
        </w:rPr>
        <w:t>for Staff and Volunteers</w:t>
      </w:r>
      <w:r w:rsidRPr="00AB1477">
        <w:rPr>
          <w:rFonts w:ascii="Trebuchet MS" w:hAnsi="Trebuchet MS" w:cs="Arial"/>
          <w:b/>
          <w:bCs/>
        </w:rPr>
        <w:t xml:space="preserve"> </w:t>
      </w:r>
      <w:r>
        <w:rPr>
          <w:rFonts w:ascii="Trebuchet MS" w:hAnsi="Trebuchet MS" w:cs="Arial"/>
          <w:b/>
          <w:bCs/>
        </w:rPr>
        <w:t xml:space="preserve">                 </w:t>
      </w:r>
      <w:r w:rsidRPr="00B77D0A">
        <w:rPr>
          <w:rFonts w:ascii="Trebuchet MS" w:hAnsi="Trebuchet MS" w:cs="Arial"/>
          <w:b/>
          <w:bCs/>
        </w:rPr>
        <w:t xml:space="preserve">Adopted on </w:t>
      </w:r>
      <w:r>
        <w:rPr>
          <w:rFonts w:ascii="Trebuchet MS" w:hAnsi="Trebuchet MS" w:cs="Arial"/>
          <w:b/>
          <w:bCs/>
        </w:rPr>
        <w:t>20 September 2020</w:t>
      </w:r>
    </w:p>
    <w:p w14:paraId="26A4FE66" w14:textId="77777777" w:rsidR="00617CEE" w:rsidRPr="00B74E7F" w:rsidRDefault="00617CEE" w:rsidP="00617CEE">
      <w:pPr>
        <w:textAlignment w:val="baseline"/>
        <w:rPr>
          <w:rFonts w:ascii="Trebuchet MS" w:eastAsia="Times New Roman" w:hAnsi="Trebuchet MS" w:cs="Arial"/>
          <w:sz w:val="32"/>
          <w:szCs w:val="32"/>
          <w:lang w:eastAsia="en-AU"/>
        </w:rPr>
      </w:pPr>
    </w:p>
    <w:p w14:paraId="22C054D1" w14:textId="77777777" w:rsidR="00617CEE" w:rsidRPr="00B74E7F" w:rsidRDefault="00617CEE" w:rsidP="00617CEE">
      <w:pPr>
        <w:pStyle w:val="PurposeScope"/>
        <w:rPr>
          <w:rFonts w:ascii="Trebuchet MS" w:hAnsi="Trebuchet MS"/>
          <w:b w:val="0"/>
          <w:color w:val="auto"/>
          <w:sz w:val="28"/>
          <w:szCs w:val="28"/>
        </w:rPr>
      </w:pPr>
      <w:r w:rsidRPr="00B74E7F">
        <w:rPr>
          <w:rFonts w:ascii="Trebuchet MS" w:hAnsi="Trebuchet MS"/>
          <w:b w:val="0"/>
          <w:color w:val="auto"/>
          <w:sz w:val="28"/>
          <w:szCs w:val="28"/>
        </w:rPr>
        <w:t>Purpose </w:t>
      </w:r>
    </w:p>
    <w:p w14:paraId="47828D86"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767C1EF9" w14:textId="77777777" w:rsidR="00617CEE" w:rsidRPr="00B74E7F" w:rsidRDefault="00617CEE" w:rsidP="00617CEE">
      <w:pPr>
        <w:textAlignment w:val="baseline"/>
        <w:rPr>
          <w:rFonts w:ascii="Trebuchet MS" w:eastAsia="Times New Roman" w:hAnsi="Trebuchet MS" w:cs="Arial"/>
          <w:b/>
          <w:lang w:eastAsia="en-AU"/>
        </w:rPr>
      </w:pPr>
      <w:r w:rsidRPr="00B74E7F">
        <w:rPr>
          <w:rFonts w:ascii="Trebuchet MS" w:eastAsia="Times New Roman" w:hAnsi="Trebuchet MS" w:cs="Arial"/>
          <w:lang w:eastAsia="en-AU"/>
        </w:rPr>
        <w:t xml:space="preserve">The </w:t>
      </w:r>
      <w:r w:rsidRPr="00B74E7F">
        <w:rPr>
          <w:rFonts w:ascii="Trebuchet MS" w:eastAsia="Times New Roman" w:hAnsi="Trebuchet MS" w:cs="Arial"/>
          <w:i/>
          <w:iCs/>
          <w:lang w:eastAsia="en-AU"/>
        </w:rPr>
        <w:t>Procedure for Staff and Volunteers</w:t>
      </w:r>
      <w:r w:rsidRPr="00B74E7F">
        <w:rPr>
          <w:rFonts w:ascii="Trebuchet MS" w:eastAsia="Times New Roman" w:hAnsi="Trebuchet MS" w:cs="Arial"/>
          <w:lang w:eastAsia="en-AU"/>
        </w:rPr>
        <w:t xml:space="preserve"> sets out a procedure for recruiting, screening, training and resourcing all staff and volunteers, particularly those </w:t>
      </w:r>
      <w:r w:rsidRPr="00B74E7F">
        <w:rPr>
          <w:rFonts w:ascii="Trebuchet MS" w:hAnsi="Trebuchet MS" w:cs="Arial"/>
        </w:rPr>
        <w:t xml:space="preserve">engaged in Child-related Work (within the meaning of the </w:t>
      </w:r>
      <w:r w:rsidRPr="00B74E7F">
        <w:rPr>
          <w:rFonts w:ascii="Trebuchet MS" w:hAnsi="Trebuchet MS" w:cs="Arial"/>
          <w:b/>
        </w:rPr>
        <w:t>WWCC Legislation</w:t>
      </w:r>
      <w:r w:rsidRPr="00B74E7F">
        <w:rPr>
          <w:rFonts w:ascii="Trebuchet MS" w:hAnsi="Trebuchet MS" w:cs="Arial"/>
        </w:rPr>
        <w:t xml:space="preserve">) or Regulated Activity (within the meaning of </w:t>
      </w:r>
      <w:r w:rsidRPr="00B74E7F">
        <w:rPr>
          <w:rFonts w:ascii="Trebuchet MS" w:hAnsi="Trebuchet MS" w:cs="Arial"/>
          <w:b/>
        </w:rPr>
        <w:t>WWVP</w:t>
      </w:r>
      <w:r w:rsidRPr="00B74E7F">
        <w:rPr>
          <w:rFonts w:ascii="Trebuchet MS" w:eastAsia="Times New Roman" w:hAnsi="Trebuchet MS" w:cs="Arial"/>
          <w:b/>
          <w:lang w:eastAsia="en-AU"/>
        </w:rPr>
        <w:t xml:space="preserve"> Legislation).</w:t>
      </w:r>
    </w:p>
    <w:p w14:paraId="12BD39BC"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005C9DC5" w14:textId="77777777" w:rsidR="00617CEE" w:rsidRPr="00B74E7F" w:rsidRDefault="00617CEE" w:rsidP="00617CEE">
      <w:pPr>
        <w:pStyle w:val="PurposeScope"/>
        <w:rPr>
          <w:rFonts w:ascii="Trebuchet MS" w:hAnsi="Trebuchet MS"/>
          <w:b w:val="0"/>
          <w:color w:val="auto"/>
          <w:sz w:val="28"/>
          <w:szCs w:val="28"/>
        </w:rPr>
      </w:pPr>
      <w:r w:rsidRPr="00B74E7F">
        <w:rPr>
          <w:rFonts w:ascii="Trebuchet MS" w:hAnsi="Trebuchet MS"/>
          <w:b w:val="0"/>
          <w:color w:val="auto"/>
          <w:sz w:val="28"/>
          <w:szCs w:val="28"/>
        </w:rPr>
        <w:t>Scope </w:t>
      </w:r>
    </w:p>
    <w:p w14:paraId="7C1D3214"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07172D38" w14:textId="77777777" w:rsidR="00617CEE" w:rsidRPr="00B74E7F" w:rsidRDefault="00617CEE" w:rsidP="00617CEE">
      <w:pPr>
        <w:ind w:left="720"/>
        <w:textAlignment w:val="baseline"/>
        <w:rPr>
          <w:rFonts w:ascii="Trebuchet MS" w:eastAsia="Times New Roman" w:hAnsi="Trebuchet MS" w:cs="Arial"/>
          <w:lang w:eastAsia="en-AU"/>
        </w:rPr>
      </w:pPr>
      <w:r w:rsidRPr="00B74E7F">
        <w:rPr>
          <w:rFonts w:ascii="Trebuchet MS" w:eastAsia="Times New Roman" w:hAnsi="Trebuchet MS" w:cs="Arial"/>
          <w:lang w:eastAsia="en-AU"/>
        </w:rPr>
        <w:t>Part 1 of the Procedure applies to Recruitment and Screening of all staff and volunteers within the Church. </w:t>
      </w:r>
    </w:p>
    <w:p w14:paraId="1F2E7A43"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551529AA" w14:textId="77777777" w:rsidR="00617CEE" w:rsidRPr="00B74E7F" w:rsidRDefault="00617CEE" w:rsidP="00617CEE">
      <w:pPr>
        <w:ind w:firstLine="720"/>
        <w:textAlignment w:val="baseline"/>
        <w:rPr>
          <w:rFonts w:ascii="Trebuchet MS" w:eastAsia="Times New Roman" w:hAnsi="Trebuchet MS" w:cs="Arial"/>
          <w:lang w:eastAsia="en-AU"/>
        </w:rPr>
      </w:pPr>
      <w:r w:rsidRPr="00B74E7F">
        <w:rPr>
          <w:rFonts w:ascii="Trebuchet MS" w:eastAsia="Times New Roman" w:hAnsi="Trebuchet MS" w:cs="Arial"/>
          <w:lang w:eastAsia="en-AU"/>
        </w:rPr>
        <w:t>Part 2 of the Procedure applies to the Induction of all staff and volunteers</w:t>
      </w:r>
    </w:p>
    <w:p w14:paraId="27EC49FB"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2EDEF940" w14:textId="77777777" w:rsidR="00617CEE" w:rsidRPr="00B74E7F" w:rsidRDefault="00617CEE" w:rsidP="00617CEE">
      <w:pPr>
        <w:ind w:left="720"/>
        <w:textAlignment w:val="baseline"/>
        <w:rPr>
          <w:rFonts w:ascii="Trebuchet MS" w:eastAsia="Times New Roman" w:hAnsi="Trebuchet MS" w:cs="Arial"/>
          <w:lang w:eastAsia="en-AU"/>
        </w:rPr>
      </w:pPr>
      <w:r w:rsidRPr="00B74E7F">
        <w:rPr>
          <w:rFonts w:ascii="Trebuchet MS" w:eastAsia="Times New Roman" w:hAnsi="Trebuchet MS" w:cs="Arial"/>
          <w:lang w:eastAsia="en-AU"/>
        </w:rPr>
        <w:t>Part 3 of the Procedure applies to Training and Resourcing of all staff and volunteers  </w:t>
      </w:r>
    </w:p>
    <w:p w14:paraId="3B0CE8A3"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79458DA1" w14:textId="77777777" w:rsidR="00617CEE" w:rsidRPr="00B74E7F" w:rsidRDefault="00617CEE" w:rsidP="00617CEE">
      <w:pPr>
        <w:ind w:left="720"/>
        <w:textAlignment w:val="baseline"/>
        <w:rPr>
          <w:rFonts w:ascii="Trebuchet MS" w:eastAsia="Times New Roman" w:hAnsi="Trebuchet MS" w:cs="Arial"/>
          <w:lang w:eastAsia="en-AU"/>
        </w:rPr>
      </w:pPr>
      <w:r w:rsidRPr="00B74E7F">
        <w:rPr>
          <w:rFonts w:ascii="Trebuchet MS" w:eastAsia="Times New Roman" w:hAnsi="Trebuchet MS" w:cs="Arial"/>
          <w:lang w:eastAsia="en-AU"/>
        </w:rPr>
        <w:t>Part 4 of the Procedure applies to Recordkeeping and Review of documents related to staff and volunteers  </w:t>
      </w:r>
    </w:p>
    <w:p w14:paraId="7C574036" w14:textId="77777777" w:rsidR="00617CEE" w:rsidRPr="00B74E7F" w:rsidRDefault="00617CEE" w:rsidP="00617CEE">
      <w:pPr>
        <w:ind w:left="720"/>
        <w:textAlignment w:val="baseline"/>
        <w:rPr>
          <w:rFonts w:ascii="Trebuchet MS" w:eastAsia="Times New Roman" w:hAnsi="Trebuchet MS" w:cs="Arial"/>
          <w:lang w:eastAsia="en-AU"/>
        </w:rPr>
      </w:pPr>
    </w:p>
    <w:p w14:paraId="3A475905" w14:textId="77777777" w:rsidR="00617CEE" w:rsidRPr="00B74E7F" w:rsidRDefault="00617CEE" w:rsidP="00617CEE">
      <w:pPr>
        <w:ind w:left="720"/>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The procedures set out in this policy will have immediate effect from the date of its adoption for new appointments. </w:t>
      </w:r>
    </w:p>
    <w:p w14:paraId="5E2EE2F7" w14:textId="77777777" w:rsidR="00617CEE" w:rsidRPr="00B74E7F" w:rsidRDefault="00617CEE" w:rsidP="00617CEE">
      <w:pPr>
        <w:ind w:left="720"/>
        <w:textAlignment w:val="baseline"/>
        <w:rPr>
          <w:rFonts w:ascii="Trebuchet MS" w:eastAsia="Times New Roman" w:hAnsi="Trebuchet MS" w:cs="Arial"/>
          <w:lang w:eastAsia="en-AU"/>
        </w:rPr>
      </w:pPr>
    </w:p>
    <w:p w14:paraId="47C608E1" w14:textId="77777777" w:rsidR="00617CEE" w:rsidRPr="00B74E7F" w:rsidRDefault="00617CEE" w:rsidP="00617CEE">
      <w:pPr>
        <w:ind w:left="720"/>
        <w:textAlignment w:val="baseline"/>
        <w:rPr>
          <w:rFonts w:ascii="Trebuchet MS" w:eastAsia="Times New Roman" w:hAnsi="Trebuchet MS" w:cs="Arial"/>
          <w:lang w:eastAsia="en-AU"/>
        </w:rPr>
      </w:pPr>
      <w:r w:rsidRPr="00B74E7F">
        <w:rPr>
          <w:rFonts w:ascii="Trebuchet MS" w:eastAsia="Times New Roman" w:hAnsi="Trebuchet MS" w:cs="Arial"/>
          <w:lang w:eastAsia="en-AU"/>
        </w:rPr>
        <w:t>Existing staff and volunteers were already required to comply with many elements of the policy (e.g. WWVP clearances, Safe Churches training). They must comply with all other requirements of the policy within six months of the policy being adopted.</w:t>
      </w:r>
    </w:p>
    <w:p w14:paraId="134F6FD7"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6982453F" w14:textId="77777777" w:rsidR="00617CEE" w:rsidRPr="00B74E7F" w:rsidRDefault="00617CEE" w:rsidP="00617CEE">
      <w:pPr>
        <w:pStyle w:val="PurposeScope"/>
        <w:rPr>
          <w:rFonts w:ascii="Trebuchet MS" w:hAnsi="Trebuchet MS"/>
          <w:b w:val="0"/>
          <w:color w:val="auto"/>
          <w:sz w:val="28"/>
        </w:rPr>
      </w:pPr>
      <w:r w:rsidRPr="00B74E7F">
        <w:rPr>
          <w:rFonts w:ascii="Trebuchet MS" w:hAnsi="Trebuchet MS"/>
          <w:b w:val="0"/>
          <w:color w:val="auto"/>
          <w:sz w:val="28"/>
        </w:rPr>
        <w:t xml:space="preserve">This Procedure should be read in conjunction with the </w:t>
      </w:r>
      <w:r w:rsidRPr="00B74E7F">
        <w:rPr>
          <w:rFonts w:ascii="Trebuchet MS" w:hAnsi="Trebuchet MS"/>
          <w:b w:val="0"/>
          <w:i/>
          <w:color w:val="auto"/>
          <w:sz w:val="28"/>
        </w:rPr>
        <w:t>Safe Church Policy</w:t>
      </w:r>
      <w:r w:rsidRPr="00B74E7F">
        <w:rPr>
          <w:rFonts w:ascii="Trebuchet MS" w:hAnsi="Trebuchet MS"/>
          <w:b w:val="0"/>
          <w:color w:val="auto"/>
          <w:sz w:val="28"/>
        </w:rPr>
        <w:t xml:space="preserve"> and: </w:t>
      </w:r>
    </w:p>
    <w:p w14:paraId="45A7804A" w14:textId="77777777" w:rsidR="00617CEE" w:rsidRPr="00B74E7F" w:rsidRDefault="00617CEE" w:rsidP="00617CEE">
      <w:pPr>
        <w:rPr>
          <w:rFonts w:ascii="Trebuchet MS" w:hAnsi="Trebuchet MS"/>
        </w:rPr>
      </w:pPr>
    </w:p>
    <w:p w14:paraId="45F18122" w14:textId="77777777" w:rsidR="00617CEE" w:rsidRPr="00B74E7F" w:rsidRDefault="00617CEE" w:rsidP="00617CEE">
      <w:pPr>
        <w:numPr>
          <w:ilvl w:val="0"/>
          <w:numId w:val="65"/>
        </w:numPr>
        <w:tabs>
          <w:tab w:val="clear" w:pos="720"/>
        </w:tabs>
        <w:ind w:left="1134" w:hanging="567"/>
        <w:textAlignment w:val="baseline"/>
        <w:rPr>
          <w:rFonts w:ascii="Trebuchet MS" w:eastAsia="Times New Roman" w:hAnsi="Trebuchet MS" w:cs="Arial"/>
          <w:i/>
          <w:lang w:eastAsia="en-AU"/>
        </w:rPr>
      </w:pPr>
      <w:r w:rsidRPr="00B74E7F">
        <w:rPr>
          <w:rFonts w:ascii="Trebuchet MS" w:eastAsia="Times New Roman" w:hAnsi="Trebuchet MS" w:cs="Arial"/>
          <w:i/>
          <w:iCs/>
          <w:lang w:eastAsia="en-AU"/>
        </w:rPr>
        <w:t>Screening Check Questionnaires</w:t>
      </w:r>
      <w:r w:rsidRPr="00B74E7F">
        <w:rPr>
          <w:rFonts w:ascii="Trebuchet MS" w:eastAsia="Times New Roman" w:hAnsi="Trebuchet MS" w:cs="Arial"/>
          <w:i/>
          <w:lang w:eastAsia="en-AU"/>
        </w:rPr>
        <w:t> </w:t>
      </w:r>
    </w:p>
    <w:p w14:paraId="5CF3BE8E" w14:textId="77777777" w:rsidR="00617CEE" w:rsidRPr="00B74E7F" w:rsidRDefault="00617CEE" w:rsidP="00617CEE">
      <w:pPr>
        <w:numPr>
          <w:ilvl w:val="0"/>
          <w:numId w:val="65"/>
        </w:numPr>
        <w:tabs>
          <w:tab w:val="clear" w:pos="720"/>
        </w:tabs>
        <w:ind w:left="1134" w:hanging="567"/>
        <w:textAlignment w:val="baseline"/>
        <w:rPr>
          <w:rFonts w:ascii="Trebuchet MS" w:eastAsia="Times New Roman" w:hAnsi="Trebuchet MS" w:cs="Arial"/>
          <w:i/>
          <w:lang w:eastAsia="en-AU"/>
        </w:rPr>
      </w:pPr>
      <w:r w:rsidRPr="00B74E7F">
        <w:rPr>
          <w:rFonts w:ascii="Trebuchet MS" w:eastAsia="Times New Roman" w:hAnsi="Trebuchet MS" w:cs="Arial"/>
          <w:i/>
          <w:iCs/>
          <w:lang w:eastAsia="en-AU"/>
        </w:rPr>
        <w:t>Safe Church Register</w:t>
      </w:r>
      <w:r w:rsidRPr="00B74E7F">
        <w:rPr>
          <w:rFonts w:ascii="Trebuchet MS" w:eastAsia="Times New Roman" w:hAnsi="Trebuchet MS" w:cs="Arial"/>
          <w:i/>
          <w:lang w:eastAsia="en-AU"/>
        </w:rPr>
        <w:t> </w:t>
      </w:r>
    </w:p>
    <w:p w14:paraId="0DE23930" w14:textId="77777777" w:rsidR="00617CEE" w:rsidRPr="00B74E7F" w:rsidRDefault="00617CEE" w:rsidP="00617CEE">
      <w:pPr>
        <w:numPr>
          <w:ilvl w:val="0"/>
          <w:numId w:val="65"/>
        </w:numPr>
        <w:tabs>
          <w:tab w:val="clear" w:pos="720"/>
        </w:tabs>
        <w:ind w:left="1134" w:hanging="567"/>
        <w:textAlignment w:val="baseline"/>
        <w:rPr>
          <w:rFonts w:ascii="Trebuchet MS" w:eastAsia="Times New Roman" w:hAnsi="Trebuchet MS" w:cs="Arial"/>
          <w:i/>
          <w:lang w:eastAsia="en-AU"/>
        </w:rPr>
      </w:pPr>
      <w:r w:rsidRPr="00B74E7F">
        <w:rPr>
          <w:rFonts w:ascii="Trebuchet MS" w:eastAsia="Times New Roman" w:hAnsi="Trebuchet MS" w:cs="Arial"/>
          <w:i/>
          <w:lang w:eastAsia="en-AU"/>
        </w:rPr>
        <w:t>Code of Conduct</w:t>
      </w:r>
    </w:p>
    <w:p w14:paraId="5604028B" w14:textId="0D45293F" w:rsidR="00617CEE" w:rsidRPr="003958C8" w:rsidRDefault="00617CEE" w:rsidP="00617CEE">
      <w:pPr>
        <w:numPr>
          <w:ilvl w:val="0"/>
          <w:numId w:val="65"/>
        </w:numPr>
        <w:tabs>
          <w:tab w:val="clear" w:pos="720"/>
        </w:tabs>
        <w:ind w:left="1134" w:hanging="567"/>
        <w:textAlignment w:val="baseline"/>
        <w:rPr>
          <w:rFonts w:ascii="Trebuchet MS" w:eastAsia="Times New Roman" w:hAnsi="Trebuchet MS" w:cs="Arial"/>
          <w:i/>
          <w:lang w:eastAsia="en-AU"/>
        </w:rPr>
      </w:pPr>
      <w:r w:rsidRPr="00B74E7F">
        <w:rPr>
          <w:rFonts w:ascii="Trebuchet MS" w:eastAsia="Times New Roman" w:hAnsi="Trebuchet MS" w:cs="Arial"/>
          <w:i/>
          <w:lang w:eastAsia="en-AU"/>
        </w:rPr>
        <w:t>Privacy Policy</w:t>
      </w:r>
      <w:r w:rsidRPr="003958C8">
        <w:rPr>
          <w:rFonts w:ascii="Trebuchet MS" w:eastAsia="Times New Roman" w:hAnsi="Trebuchet MS" w:cs="Arial"/>
          <w:sz w:val="32"/>
          <w:szCs w:val="32"/>
          <w:lang w:eastAsia="en-AU"/>
        </w:rPr>
        <w:br w:type="page"/>
      </w:r>
    </w:p>
    <w:p w14:paraId="72E268C8" w14:textId="77777777" w:rsidR="00617CEE" w:rsidRPr="00B74E7F" w:rsidRDefault="00617CEE" w:rsidP="00617CEE">
      <w:pPr>
        <w:pStyle w:val="Heading1"/>
        <w:rPr>
          <w:rFonts w:ascii="Trebuchet MS" w:hAnsi="Trebuchet MS"/>
          <w:b/>
          <w:bCs/>
          <w:color w:val="auto"/>
          <w:lang w:eastAsia="en-AU"/>
        </w:rPr>
      </w:pPr>
      <w:r w:rsidRPr="00B74E7F">
        <w:rPr>
          <w:rFonts w:ascii="Trebuchet MS" w:hAnsi="Trebuchet MS"/>
          <w:b/>
          <w:bCs/>
          <w:color w:val="auto"/>
          <w:lang w:eastAsia="en-AU"/>
        </w:rPr>
        <w:lastRenderedPageBreak/>
        <w:t>Part 1 – Recruitment and Screening  </w:t>
      </w:r>
    </w:p>
    <w:p w14:paraId="72DABC23" w14:textId="77777777" w:rsidR="00617CEE" w:rsidRPr="00B74E7F" w:rsidRDefault="00617CEE" w:rsidP="00617CEE">
      <w:pPr>
        <w:rPr>
          <w:rFonts w:ascii="Trebuchet MS" w:hAnsi="Trebuchet MS"/>
          <w:sz w:val="16"/>
        </w:rPr>
      </w:pPr>
    </w:p>
    <w:p w14:paraId="4C7071BE" w14:textId="77777777" w:rsidR="00617CEE" w:rsidRPr="00B74E7F" w:rsidRDefault="00617CEE" w:rsidP="00617CEE">
      <w:pPr>
        <w:pStyle w:val="nonumbersheading3"/>
        <w:ind w:left="0"/>
        <w:rPr>
          <w:rFonts w:ascii="Trebuchet MS" w:hAnsi="Trebuchet MS" w:cs="Arial"/>
          <w:color w:val="auto"/>
        </w:rPr>
      </w:pPr>
      <w:r w:rsidRPr="00B74E7F">
        <w:rPr>
          <w:rFonts w:ascii="Trebuchet MS" w:hAnsi="Trebuchet MS" w:cs="Arial"/>
          <w:color w:val="auto"/>
        </w:rPr>
        <w:t>Category 1 a - Pastoral staff and staff in leadership roles and/or engaged in child-related work or work with vulnerable adults</w:t>
      </w:r>
    </w:p>
    <w:p w14:paraId="10C85693"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lang w:eastAsia="en-AU"/>
        </w:rPr>
        <w:t xml:space="preserve">The screening process for pastoral staff applies </w:t>
      </w:r>
    </w:p>
    <w:p w14:paraId="70AE02FE" w14:textId="77777777" w:rsidR="00617CEE" w:rsidRPr="00B74E7F"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to any staff member, who undertakes pastoral work in or on behalf of the church. (This typically includes any role that includes the word ‘Pastor’ or ‘Minister’ but may include other roles</w:t>
      </w:r>
      <w:proofErr w:type="gramStart"/>
      <w:r w:rsidRPr="00B74E7F">
        <w:rPr>
          <w:rFonts w:ascii="Trebuchet MS" w:eastAsia="Times New Roman" w:hAnsi="Trebuchet MS"/>
          <w:color w:val="auto"/>
          <w:bdr w:val="none" w:sz="0" w:space="0" w:color="auto"/>
          <w:lang w:eastAsia="en-AU"/>
        </w:rPr>
        <w:t>);</w:t>
      </w:r>
      <w:proofErr w:type="gramEnd"/>
    </w:p>
    <w:p w14:paraId="5EB5AFF3" w14:textId="77777777" w:rsidR="00617CEE" w:rsidRPr="00B74E7F"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xml:space="preserve">to any staff member in a leadership </w:t>
      </w:r>
      <w:proofErr w:type="gramStart"/>
      <w:r w:rsidRPr="00B74E7F">
        <w:rPr>
          <w:rFonts w:ascii="Trebuchet MS" w:eastAsia="Times New Roman" w:hAnsi="Trebuchet MS"/>
          <w:color w:val="auto"/>
          <w:bdr w:val="none" w:sz="0" w:space="0" w:color="auto"/>
          <w:lang w:eastAsia="en-AU"/>
        </w:rPr>
        <w:t>role;</w:t>
      </w:r>
      <w:proofErr w:type="gramEnd"/>
    </w:p>
    <w:p w14:paraId="7B2BE9D8" w14:textId="77777777" w:rsidR="00617CEE" w:rsidRPr="00B74E7F"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to any staff member engaged in work with vulnerable people; and</w:t>
      </w:r>
    </w:p>
    <w:p w14:paraId="5EB70B3D" w14:textId="77777777" w:rsidR="00617CEE" w:rsidRPr="00B74E7F"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in addition to any requirements of the Baptist Churches of NSW &amp; ACT Committee for the Ministry or the Standing Orders.</w:t>
      </w:r>
    </w:p>
    <w:p w14:paraId="2F370218" w14:textId="77777777" w:rsidR="00617CEE" w:rsidRPr="00B74E7F"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Prior to recruitment:</w:t>
      </w:r>
      <w:r w:rsidRPr="00B74E7F">
        <w:rPr>
          <w:rFonts w:ascii="Trebuchet MS" w:eastAsia="Times New Roman" w:hAnsi="Trebuchet MS"/>
          <w:color w:val="auto"/>
          <w:bdr w:val="none" w:sz="0" w:space="0" w:color="auto"/>
          <w:lang w:eastAsia="en-AU"/>
        </w:rPr>
        <w:t> </w:t>
      </w:r>
    </w:p>
    <w:p w14:paraId="6C5831E0" w14:textId="77777777" w:rsidR="00617CEE" w:rsidRPr="00B74E7F" w:rsidRDefault="00617CEE" w:rsidP="00617CEE">
      <w:pPr>
        <w:numPr>
          <w:ilvl w:val="1"/>
          <w:numId w:val="7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the </w:t>
      </w:r>
      <w:r w:rsidRPr="00B74E7F">
        <w:rPr>
          <w:rFonts w:ascii="Trebuchet MS" w:eastAsia="Times New Roman" w:hAnsi="Trebuchet MS" w:cs="Arial"/>
          <w:b/>
          <w:lang w:eastAsia="en-AU"/>
        </w:rPr>
        <w:t>position description</w:t>
      </w:r>
      <w:r w:rsidRPr="00B74E7F">
        <w:rPr>
          <w:rFonts w:ascii="Trebuchet MS" w:eastAsia="Times New Roman" w:hAnsi="Trebuchet MS" w:cs="Arial"/>
          <w:lang w:eastAsia="en-AU"/>
        </w:rPr>
        <w:t xml:space="preserve"> will be reviewed and updated if </w:t>
      </w:r>
      <w:proofErr w:type="gramStart"/>
      <w:r w:rsidRPr="00B74E7F">
        <w:rPr>
          <w:rFonts w:ascii="Trebuchet MS" w:eastAsia="Times New Roman" w:hAnsi="Trebuchet MS" w:cs="Arial"/>
          <w:lang w:eastAsia="en-AU"/>
        </w:rPr>
        <w:t>necessary;</w:t>
      </w:r>
      <w:proofErr w:type="gramEnd"/>
      <w:r w:rsidRPr="00B74E7F">
        <w:rPr>
          <w:rFonts w:ascii="Trebuchet MS" w:eastAsia="Times New Roman" w:hAnsi="Trebuchet MS" w:cs="Arial"/>
          <w:lang w:eastAsia="en-AU"/>
        </w:rPr>
        <w:t> </w:t>
      </w:r>
    </w:p>
    <w:p w14:paraId="0E7E5271" w14:textId="77777777" w:rsidR="00617CEE" w:rsidRPr="00B74E7F" w:rsidRDefault="00617CEE" w:rsidP="00617CEE">
      <w:pPr>
        <w:numPr>
          <w:ilvl w:val="1"/>
          <w:numId w:val="7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position will be advertised appropriately; and  </w:t>
      </w:r>
    </w:p>
    <w:p w14:paraId="1F2D7A77" w14:textId="77777777" w:rsidR="00617CEE" w:rsidRPr="00B74E7F" w:rsidRDefault="00617CEE" w:rsidP="00617CEE">
      <w:pPr>
        <w:numPr>
          <w:ilvl w:val="1"/>
          <w:numId w:val="7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position description and/or advertisement will state that any offer of employment is subject to applicants: </w:t>
      </w:r>
    </w:p>
    <w:p w14:paraId="2EBFF0A9" w14:textId="77777777" w:rsidR="00617CEE" w:rsidRPr="00B74E7F" w:rsidRDefault="00617CEE" w:rsidP="00617CEE">
      <w:pPr>
        <w:numPr>
          <w:ilvl w:val="2"/>
          <w:numId w:val="74"/>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agreeing to abide by, and upholding, the </w:t>
      </w:r>
      <w:r w:rsidRPr="00B74E7F">
        <w:rPr>
          <w:rFonts w:ascii="Trebuchet MS" w:eastAsia="Times New Roman" w:hAnsi="Trebuchet MS" w:cs="Arial"/>
          <w:i/>
          <w:lang w:eastAsia="en-AU"/>
        </w:rPr>
        <w:t xml:space="preserve">Code of </w:t>
      </w:r>
      <w:proofErr w:type="gramStart"/>
      <w:r w:rsidRPr="00B74E7F">
        <w:rPr>
          <w:rFonts w:ascii="Trebuchet MS" w:eastAsia="Times New Roman" w:hAnsi="Trebuchet MS" w:cs="Arial"/>
          <w:i/>
          <w:lang w:eastAsia="en-AU"/>
        </w:rPr>
        <w:t>Conduct</w:t>
      </w:r>
      <w:r w:rsidRPr="00B74E7F">
        <w:rPr>
          <w:rFonts w:ascii="Trebuchet MS" w:eastAsia="Times New Roman" w:hAnsi="Trebuchet MS" w:cs="Arial"/>
          <w:lang w:eastAsia="en-AU"/>
        </w:rPr>
        <w:t>;</w:t>
      </w:r>
      <w:proofErr w:type="gramEnd"/>
      <w:r w:rsidRPr="00B74E7F">
        <w:rPr>
          <w:rFonts w:ascii="Trebuchet MS" w:eastAsia="Times New Roman" w:hAnsi="Trebuchet MS" w:cs="Arial"/>
          <w:lang w:eastAsia="en-AU"/>
        </w:rPr>
        <w:t xml:space="preserve"> </w:t>
      </w:r>
    </w:p>
    <w:p w14:paraId="14805D89" w14:textId="77777777" w:rsidR="00617CEE" w:rsidRPr="00B74E7F" w:rsidRDefault="00617CEE" w:rsidP="00617CEE">
      <w:pPr>
        <w:numPr>
          <w:ilvl w:val="2"/>
          <w:numId w:val="74"/>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completing a </w:t>
      </w:r>
      <w:r w:rsidRPr="00B74E7F">
        <w:rPr>
          <w:rFonts w:ascii="Trebuchet MS" w:eastAsia="Times New Roman" w:hAnsi="Trebuchet MS" w:cs="Arial"/>
          <w:i/>
          <w:iCs/>
          <w:lang w:eastAsia="en-AU"/>
        </w:rPr>
        <w:t xml:space="preserve">Screening Check </w:t>
      </w:r>
      <w:proofErr w:type="gramStart"/>
      <w:r w:rsidRPr="00B74E7F">
        <w:rPr>
          <w:rFonts w:ascii="Trebuchet MS" w:eastAsia="Times New Roman" w:hAnsi="Trebuchet MS" w:cs="Arial"/>
          <w:i/>
          <w:iCs/>
          <w:lang w:eastAsia="en-AU"/>
        </w:rPr>
        <w:t>Questionnaire</w:t>
      </w:r>
      <w:r w:rsidRPr="00B74E7F">
        <w:rPr>
          <w:rFonts w:ascii="Trebuchet MS" w:eastAsia="Times New Roman" w:hAnsi="Trebuchet MS" w:cs="Arial"/>
          <w:lang w:eastAsia="en-AU"/>
        </w:rPr>
        <w:t>;</w:t>
      </w:r>
      <w:proofErr w:type="gramEnd"/>
      <w:r w:rsidRPr="00B74E7F">
        <w:rPr>
          <w:rFonts w:ascii="Trebuchet MS" w:eastAsia="Times New Roman" w:hAnsi="Trebuchet MS" w:cs="Arial"/>
          <w:lang w:eastAsia="en-AU"/>
        </w:rPr>
        <w:t> </w:t>
      </w:r>
    </w:p>
    <w:p w14:paraId="1B9117F4" w14:textId="77777777" w:rsidR="00617CEE" w:rsidRPr="00B74E7F" w:rsidRDefault="00617CEE" w:rsidP="00617CEE">
      <w:pPr>
        <w:numPr>
          <w:ilvl w:val="2"/>
          <w:numId w:val="74"/>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undergoing a National Police Criminal Record Check; and</w:t>
      </w:r>
    </w:p>
    <w:p w14:paraId="2850B48C" w14:textId="77777777" w:rsidR="00617CEE" w:rsidRPr="00B74E7F" w:rsidRDefault="00617CEE" w:rsidP="00617CEE">
      <w:pPr>
        <w:numPr>
          <w:ilvl w:val="2"/>
          <w:numId w:val="74"/>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being eligible </w:t>
      </w:r>
      <w:proofErr w:type="gramStart"/>
      <w:r w:rsidRPr="00B74E7F">
        <w:rPr>
          <w:rFonts w:ascii="Trebuchet MS" w:eastAsia="Times New Roman" w:hAnsi="Trebuchet MS" w:cs="Arial"/>
          <w:lang w:eastAsia="en-AU"/>
        </w:rPr>
        <w:t>for, or</w:t>
      </w:r>
      <w:proofErr w:type="gramEnd"/>
      <w:r w:rsidRPr="00B74E7F">
        <w:rPr>
          <w:rFonts w:ascii="Trebuchet MS" w:eastAsia="Times New Roman" w:hAnsi="Trebuchet MS" w:cs="Arial"/>
          <w:lang w:eastAsia="en-AU"/>
        </w:rPr>
        <w:t xml:space="preserve"> holding a current clearance in accordance with </w:t>
      </w:r>
      <w:r w:rsidRPr="00B74E7F">
        <w:rPr>
          <w:rFonts w:ascii="Trebuchet MS" w:hAnsi="Trebuchet MS" w:cs="Arial"/>
          <w:b/>
        </w:rPr>
        <w:t>WWVP</w:t>
      </w:r>
      <w:r w:rsidRPr="00B74E7F">
        <w:rPr>
          <w:rFonts w:ascii="Trebuchet MS" w:eastAsia="Times New Roman" w:hAnsi="Trebuchet MS" w:cs="Arial"/>
          <w:b/>
          <w:lang w:eastAsia="en-AU"/>
        </w:rPr>
        <w:t xml:space="preserve"> Legislation</w:t>
      </w:r>
      <w:r w:rsidRPr="00B74E7F">
        <w:rPr>
          <w:rFonts w:ascii="Trebuchet MS" w:eastAsia="Times New Roman" w:hAnsi="Trebuchet MS" w:cs="Arial"/>
          <w:lang w:eastAsia="en-AU"/>
        </w:rPr>
        <w:t>.</w:t>
      </w:r>
    </w:p>
    <w:p w14:paraId="3B2B2E95" w14:textId="77777777" w:rsidR="00617CEE" w:rsidRPr="00B74E7F" w:rsidRDefault="00617CEE" w:rsidP="00617CEE">
      <w:pPr>
        <w:numPr>
          <w:ilvl w:val="2"/>
          <w:numId w:val="66"/>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In addition, for pastoral staff, </w:t>
      </w:r>
    </w:p>
    <w:p w14:paraId="02A6EE2A" w14:textId="77777777" w:rsidR="00617CEE" w:rsidRPr="00B74E7F" w:rsidRDefault="00617CEE" w:rsidP="00617CEE">
      <w:pPr>
        <w:numPr>
          <w:ilvl w:val="2"/>
          <w:numId w:val="71"/>
        </w:numPr>
        <w:ind w:left="2268"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agreeing to abide by and uphold the </w:t>
      </w:r>
      <w:r w:rsidRPr="00B74E7F">
        <w:rPr>
          <w:rFonts w:ascii="Trebuchet MS" w:eastAsia="Times New Roman" w:hAnsi="Trebuchet MS" w:cs="Arial"/>
          <w:i/>
          <w:lang w:eastAsia="en-AU"/>
        </w:rPr>
        <w:t>Code of Ethics and Conduct</w:t>
      </w:r>
      <w:r w:rsidRPr="00B74E7F">
        <w:rPr>
          <w:rFonts w:ascii="Trebuchet MS" w:eastAsia="Times New Roman" w:hAnsi="Trebuchet MS" w:cs="Arial"/>
          <w:lang w:eastAsia="en-AU"/>
        </w:rPr>
        <w:t xml:space="preserve"> </w:t>
      </w:r>
    </w:p>
    <w:p w14:paraId="590B612D" w14:textId="77777777" w:rsidR="00617CEE" w:rsidRPr="00B74E7F"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 xml:space="preserve">Applicants for the position will </w:t>
      </w:r>
      <w:r w:rsidRPr="00B74E7F">
        <w:rPr>
          <w:rFonts w:ascii="Trebuchet MS" w:eastAsia="Times New Roman" w:hAnsi="Trebuchet MS"/>
          <w:color w:val="auto"/>
          <w:bdr w:val="none" w:sz="0" w:space="0" w:color="auto"/>
          <w:lang w:eastAsia="en-AU"/>
        </w:rPr>
        <w:t>submit a written application including a resume and an outline of their willingness to commit to the mission and values of the Church</w:t>
      </w:r>
    </w:p>
    <w:p w14:paraId="249BE3BA" w14:textId="77777777" w:rsidR="00617CEE" w:rsidRPr="00B74E7F"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Shortlisted applicants will: </w:t>
      </w:r>
      <w:r w:rsidRPr="00B74E7F">
        <w:rPr>
          <w:rFonts w:ascii="Trebuchet MS" w:eastAsia="Times New Roman" w:hAnsi="Trebuchet MS"/>
          <w:color w:val="auto"/>
          <w:bdr w:val="none" w:sz="0" w:space="0" w:color="auto"/>
          <w:lang w:eastAsia="en-AU"/>
        </w:rPr>
        <w:t> </w:t>
      </w:r>
    </w:p>
    <w:p w14:paraId="0B7C2207" w14:textId="77777777" w:rsidR="00617CEE" w:rsidRPr="00B74E7F" w:rsidRDefault="00617CEE" w:rsidP="00617CEE">
      <w:pPr>
        <w:numPr>
          <w:ilvl w:val="1"/>
          <w:numId w:val="7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complete a </w:t>
      </w:r>
      <w:r w:rsidRPr="00B74E7F">
        <w:rPr>
          <w:rFonts w:ascii="Trebuchet MS" w:eastAsia="Times New Roman" w:hAnsi="Trebuchet MS" w:cs="Arial"/>
          <w:i/>
          <w:iCs/>
          <w:lang w:eastAsia="en-AU"/>
        </w:rPr>
        <w:t xml:space="preserve">Screening Check </w:t>
      </w:r>
      <w:proofErr w:type="gramStart"/>
      <w:r w:rsidRPr="00B74E7F">
        <w:rPr>
          <w:rFonts w:ascii="Trebuchet MS" w:eastAsia="Times New Roman" w:hAnsi="Trebuchet MS" w:cs="Arial"/>
          <w:i/>
          <w:iCs/>
          <w:lang w:eastAsia="en-AU"/>
        </w:rPr>
        <w:t>Questionnaire</w:t>
      </w:r>
      <w:r w:rsidRPr="00B74E7F">
        <w:rPr>
          <w:rFonts w:ascii="Trebuchet MS" w:eastAsia="Times New Roman" w:hAnsi="Trebuchet MS" w:cs="Arial"/>
          <w:lang w:eastAsia="en-AU"/>
        </w:rPr>
        <w:t>;</w:t>
      </w:r>
      <w:proofErr w:type="gramEnd"/>
      <w:r w:rsidRPr="00B74E7F">
        <w:rPr>
          <w:rFonts w:ascii="Trebuchet MS" w:eastAsia="Times New Roman" w:hAnsi="Trebuchet MS" w:cs="Arial"/>
          <w:lang w:eastAsia="en-AU"/>
        </w:rPr>
        <w:t> </w:t>
      </w:r>
    </w:p>
    <w:p w14:paraId="343216A6" w14:textId="77777777" w:rsidR="00617CEE" w:rsidRPr="00B74E7F" w:rsidRDefault="00617CEE" w:rsidP="00617CEE">
      <w:pPr>
        <w:numPr>
          <w:ilvl w:val="1"/>
          <w:numId w:val="7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be interviewed by a committee appointed by the Diaconate or a Church </w:t>
      </w:r>
      <w:proofErr w:type="gramStart"/>
      <w:r w:rsidRPr="00B74E7F">
        <w:rPr>
          <w:rFonts w:ascii="Trebuchet MS" w:eastAsia="Times New Roman" w:hAnsi="Trebuchet MS" w:cs="Arial"/>
          <w:lang w:eastAsia="en-AU"/>
        </w:rPr>
        <w:t>meeting;</w:t>
      </w:r>
      <w:proofErr w:type="gramEnd"/>
      <w:r w:rsidRPr="00B74E7F">
        <w:rPr>
          <w:rFonts w:ascii="Trebuchet MS" w:eastAsia="Times New Roman" w:hAnsi="Trebuchet MS" w:cs="Arial"/>
          <w:lang w:eastAsia="en-AU"/>
        </w:rPr>
        <w:t> </w:t>
      </w:r>
    </w:p>
    <w:p w14:paraId="009BA950" w14:textId="77777777" w:rsidR="00617CEE" w:rsidRPr="00B74E7F" w:rsidRDefault="00617CEE" w:rsidP="00617CEE">
      <w:pPr>
        <w:numPr>
          <w:ilvl w:val="1"/>
          <w:numId w:val="7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be subject to a National Police Criminal Record </w:t>
      </w:r>
      <w:proofErr w:type="gramStart"/>
      <w:r w:rsidRPr="00B74E7F">
        <w:rPr>
          <w:rFonts w:ascii="Trebuchet MS" w:eastAsia="Times New Roman" w:hAnsi="Trebuchet MS" w:cs="Arial"/>
          <w:lang w:eastAsia="en-AU"/>
        </w:rPr>
        <w:t>Check;</w:t>
      </w:r>
      <w:proofErr w:type="gramEnd"/>
      <w:r w:rsidRPr="00B74E7F">
        <w:rPr>
          <w:rFonts w:ascii="Trebuchet MS" w:eastAsia="Times New Roman" w:hAnsi="Trebuchet MS" w:cs="Arial"/>
          <w:lang w:eastAsia="en-AU"/>
        </w:rPr>
        <w:t> </w:t>
      </w:r>
    </w:p>
    <w:p w14:paraId="6EBB0EB8" w14:textId="77777777" w:rsidR="00617CEE" w:rsidRPr="00B74E7F" w:rsidRDefault="00617CEE" w:rsidP="00617CEE">
      <w:pPr>
        <w:numPr>
          <w:ilvl w:val="1"/>
          <w:numId w:val="75"/>
        </w:numPr>
        <w:ind w:left="1134" w:hanging="567"/>
        <w:textAlignment w:val="baseline"/>
        <w:rPr>
          <w:rFonts w:ascii="Trebuchet MS" w:eastAsia="Times New Roman" w:hAnsi="Trebuchet MS" w:cs="Arial"/>
          <w:lang w:eastAsia="en-AU"/>
        </w:rPr>
      </w:pPr>
      <w:r w:rsidRPr="00B74E7F">
        <w:rPr>
          <w:rFonts w:ascii="Trebuchet MS" w:hAnsi="Trebuchet MS" w:cs="Arial"/>
          <w:lang w:eastAsia="en-AU"/>
        </w:rPr>
        <w:t xml:space="preserve">provide evidence of a current </w:t>
      </w:r>
      <w:r w:rsidRPr="00B74E7F">
        <w:rPr>
          <w:rFonts w:ascii="Trebuchet MS" w:eastAsia="Times New Roman" w:hAnsi="Trebuchet MS" w:cs="Arial"/>
          <w:lang w:eastAsia="en-AU"/>
        </w:rPr>
        <w:t xml:space="preserve">clearance in accordance with </w:t>
      </w:r>
      <w:r w:rsidRPr="00B74E7F">
        <w:rPr>
          <w:rFonts w:ascii="Trebuchet MS" w:hAnsi="Trebuchet MS" w:cs="Arial"/>
          <w:b/>
        </w:rPr>
        <w:t>WWVP</w:t>
      </w:r>
      <w:r w:rsidRPr="00B74E7F">
        <w:rPr>
          <w:rFonts w:ascii="Trebuchet MS" w:eastAsia="Times New Roman" w:hAnsi="Trebuchet MS" w:cs="Arial"/>
          <w:b/>
          <w:lang w:eastAsia="en-AU"/>
        </w:rPr>
        <w:t xml:space="preserve"> Legislation</w:t>
      </w:r>
      <w:r w:rsidRPr="00B74E7F">
        <w:rPr>
          <w:rFonts w:ascii="Trebuchet MS" w:eastAsia="Times New Roman" w:hAnsi="Trebuchet MS" w:cs="Arial"/>
          <w:lang w:eastAsia="en-AU"/>
        </w:rPr>
        <w:t>;</w:t>
      </w:r>
      <w:r w:rsidRPr="00B74E7F">
        <w:rPr>
          <w:rFonts w:ascii="Trebuchet MS" w:hAnsi="Trebuchet MS" w:cs="Arial"/>
          <w:lang w:eastAsia="en-AU"/>
        </w:rPr>
        <w:t xml:space="preserve"> and </w:t>
      </w:r>
    </w:p>
    <w:p w14:paraId="19308C94" w14:textId="77777777" w:rsidR="00617CEE" w:rsidRPr="00B74E7F" w:rsidRDefault="00617CEE" w:rsidP="00617CEE">
      <w:pPr>
        <w:numPr>
          <w:ilvl w:val="1"/>
          <w:numId w:val="75"/>
        </w:numPr>
        <w:ind w:left="1134" w:hanging="567"/>
        <w:textAlignment w:val="baseline"/>
        <w:rPr>
          <w:rFonts w:ascii="Trebuchet MS" w:eastAsia="Times New Roman" w:hAnsi="Trebuchet MS" w:cs="Arial"/>
          <w:lang w:eastAsia="en-AU"/>
        </w:rPr>
      </w:pPr>
      <w:r w:rsidRPr="00B74E7F">
        <w:rPr>
          <w:rFonts w:ascii="Trebuchet MS" w:hAnsi="Trebuchet MS" w:cs="Arial"/>
          <w:lang w:eastAsia="en-AU"/>
        </w:rPr>
        <w:t xml:space="preserve">provide at least 2 references </w:t>
      </w:r>
    </w:p>
    <w:p w14:paraId="768DBFC9" w14:textId="77777777" w:rsidR="00617CEE" w:rsidRPr="00B74E7F"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Successful applicants will:</w:t>
      </w:r>
      <w:r w:rsidRPr="00B74E7F">
        <w:rPr>
          <w:rFonts w:ascii="Trebuchet MS" w:eastAsia="Times New Roman" w:hAnsi="Trebuchet MS"/>
          <w:color w:val="auto"/>
          <w:bdr w:val="none" w:sz="0" w:space="0" w:color="auto"/>
          <w:lang w:eastAsia="en-AU"/>
        </w:rPr>
        <w:t> </w:t>
      </w:r>
    </w:p>
    <w:p w14:paraId="370380CD" w14:textId="77777777" w:rsidR="00617CEE" w:rsidRPr="00B74E7F" w:rsidRDefault="00617CEE" w:rsidP="00617CEE">
      <w:pPr>
        <w:numPr>
          <w:ilvl w:val="1"/>
          <w:numId w:val="91"/>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sign and agree to abide by the </w:t>
      </w:r>
      <w:r w:rsidRPr="00B74E7F">
        <w:rPr>
          <w:rFonts w:ascii="Trebuchet MS" w:eastAsia="Times New Roman" w:hAnsi="Trebuchet MS" w:cs="Arial"/>
          <w:i/>
          <w:lang w:eastAsia="en-AU"/>
        </w:rPr>
        <w:t xml:space="preserve">Code of </w:t>
      </w:r>
      <w:proofErr w:type="gramStart"/>
      <w:r w:rsidRPr="00B74E7F">
        <w:rPr>
          <w:rFonts w:ascii="Trebuchet MS" w:eastAsia="Times New Roman" w:hAnsi="Trebuchet MS" w:cs="Arial"/>
          <w:i/>
          <w:lang w:eastAsia="en-AU"/>
        </w:rPr>
        <w:t>Conduct;</w:t>
      </w:r>
      <w:proofErr w:type="gramEnd"/>
    </w:p>
    <w:p w14:paraId="1C70F8D7" w14:textId="77777777" w:rsidR="00617CEE" w:rsidRPr="00B74E7F" w:rsidRDefault="00617CEE" w:rsidP="00617CEE">
      <w:pPr>
        <w:numPr>
          <w:ilvl w:val="1"/>
          <w:numId w:val="91"/>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participate in an induction process to enable them to safely fulfil their position, including being given a copy of the </w:t>
      </w:r>
      <w:r w:rsidRPr="00B74E7F">
        <w:rPr>
          <w:rFonts w:ascii="Trebuchet MS" w:eastAsia="Times New Roman" w:hAnsi="Trebuchet MS" w:cs="Arial"/>
          <w:i/>
          <w:lang w:eastAsia="en-AU"/>
        </w:rPr>
        <w:t>Safe Church Policy</w:t>
      </w:r>
      <w:r w:rsidRPr="00B74E7F">
        <w:rPr>
          <w:rFonts w:ascii="Trebuchet MS" w:eastAsia="Times New Roman" w:hAnsi="Trebuchet MS" w:cs="Arial"/>
          <w:lang w:eastAsia="en-AU"/>
        </w:rPr>
        <w:t xml:space="preserve"> and all Procedures and guidelines; and</w:t>
      </w:r>
    </w:p>
    <w:p w14:paraId="350704B5" w14:textId="77777777" w:rsidR="00617CEE" w:rsidRPr="00B74E7F" w:rsidRDefault="00617CEE" w:rsidP="00617CEE">
      <w:pPr>
        <w:numPr>
          <w:ilvl w:val="1"/>
          <w:numId w:val="91"/>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(in addition, for Pastoral Staff) provide evidence that they are Accredited or Recognised by the Baptist Churches of NSW &amp; ACT (or have applied to be Accredited or Recognised) or an equivalent body of another mainstream Christian Church.</w:t>
      </w:r>
    </w:p>
    <w:p w14:paraId="4D3B6B9D" w14:textId="77777777" w:rsidR="00B74E7F" w:rsidRDefault="00B74E7F" w:rsidP="00617CEE">
      <w:pPr>
        <w:pStyle w:val="nonumbersheading3"/>
        <w:ind w:left="0"/>
        <w:rPr>
          <w:rFonts w:ascii="Trebuchet MS" w:hAnsi="Trebuchet MS" w:cs="Arial"/>
          <w:color w:val="auto"/>
        </w:rPr>
      </w:pPr>
    </w:p>
    <w:p w14:paraId="694C5ADC" w14:textId="59CDF4F6" w:rsidR="00617CEE" w:rsidRPr="00B74E7F" w:rsidRDefault="00617CEE" w:rsidP="00617CEE">
      <w:pPr>
        <w:pStyle w:val="nonumbersheading3"/>
        <w:ind w:left="0"/>
        <w:rPr>
          <w:rFonts w:ascii="Trebuchet MS" w:hAnsi="Trebuchet MS" w:cs="Arial"/>
          <w:color w:val="auto"/>
        </w:rPr>
      </w:pPr>
      <w:r w:rsidRPr="00B74E7F">
        <w:rPr>
          <w:rFonts w:ascii="Trebuchet MS" w:hAnsi="Trebuchet MS" w:cs="Arial"/>
          <w:color w:val="auto"/>
        </w:rPr>
        <w:t>Category 1 b - Staff who are not in leadership roles and are not engaged in child-related work or work with vulnerable adults</w:t>
      </w:r>
    </w:p>
    <w:p w14:paraId="31469239" w14:textId="77777777" w:rsidR="00617CEE" w:rsidRPr="00B74E7F" w:rsidRDefault="00617CEE" w:rsidP="00617CEE">
      <w:pPr>
        <w:rPr>
          <w:rFonts w:ascii="Trebuchet MS" w:hAnsi="Trebuchet MS"/>
        </w:rPr>
      </w:pPr>
    </w:p>
    <w:p w14:paraId="7B64688C"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lang w:eastAsia="en-AU"/>
        </w:rPr>
        <w:t xml:space="preserve">The screening process for staff who are not engaged in child-related work or work with vulnerable adults applies </w:t>
      </w:r>
    </w:p>
    <w:p w14:paraId="560BCCE0" w14:textId="77777777" w:rsidR="00617CEE" w:rsidRPr="00B74E7F" w:rsidRDefault="00617CEE" w:rsidP="00617CEE">
      <w:pPr>
        <w:pStyle w:val="ListParagraph"/>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lastRenderedPageBreak/>
        <w:t>to any staff member to whom the screening process in Category 1 a does not apply; and</w:t>
      </w:r>
    </w:p>
    <w:p w14:paraId="1DBF9DB2" w14:textId="77777777" w:rsidR="00617CEE" w:rsidRPr="00B74E7F" w:rsidRDefault="00617CEE" w:rsidP="00617CEE">
      <w:pPr>
        <w:pStyle w:val="ListParagraph"/>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in addition to any requirements under the Standing Orders.</w:t>
      </w:r>
    </w:p>
    <w:p w14:paraId="5B1173DA" w14:textId="77777777" w:rsidR="00617CEE" w:rsidRPr="00B74E7F" w:rsidRDefault="00617CEE" w:rsidP="00617CEE">
      <w:pPr>
        <w:textAlignment w:val="baseline"/>
        <w:rPr>
          <w:rFonts w:ascii="Trebuchet MS" w:eastAsia="Times New Roman" w:hAnsi="Trebuchet MS"/>
          <w:bCs/>
          <w:lang w:eastAsia="en-AU"/>
        </w:rPr>
      </w:pPr>
    </w:p>
    <w:p w14:paraId="47966942"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bCs/>
          <w:lang w:eastAsia="en-AU"/>
        </w:rPr>
        <w:t>1. Prior to recruitment:</w:t>
      </w:r>
      <w:r w:rsidRPr="00B74E7F">
        <w:rPr>
          <w:rFonts w:ascii="Trebuchet MS" w:eastAsia="Times New Roman" w:hAnsi="Trebuchet MS"/>
          <w:lang w:eastAsia="en-AU"/>
        </w:rPr>
        <w:t> </w:t>
      </w:r>
    </w:p>
    <w:p w14:paraId="7050D480" w14:textId="77777777" w:rsidR="00617CEE" w:rsidRPr="00B74E7F" w:rsidRDefault="00617CEE" w:rsidP="00617CEE">
      <w:pPr>
        <w:numPr>
          <w:ilvl w:val="1"/>
          <w:numId w:val="77"/>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the </w:t>
      </w:r>
      <w:r w:rsidRPr="00B74E7F">
        <w:rPr>
          <w:rFonts w:ascii="Trebuchet MS" w:eastAsia="Times New Roman" w:hAnsi="Trebuchet MS" w:cs="Arial"/>
          <w:b/>
          <w:lang w:eastAsia="en-AU"/>
        </w:rPr>
        <w:t>position description</w:t>
      </w:r>
      <w:r w:rsidRPr="00B74E7F">
        <w:rPr>
          <w:rFonts w:ascii="Trebuchet MS" w:eastAsia="Times New Roman" w:hAnsi="Trebuchet MS" w:cs="Arial"/>
          <w:lang w:eastAsia="en-AU"/>
        </w:rPr>
        <w:t xml:space="preserve"> will be reviewed and updated if necessary; </w:t>
      </w:r>
    </w:p>
    <w:p w14:paraId="67F5364C" w14:textId="77777777" w:rsidR="00617CEE" w:rsidRPr="00B74E7F" w:rsidRDefault="00617CEE" w:rsidP="00617CEE">
      <w:pPr>
        <w:numPr>
          <w:ilvl w:val="1"/>
          <w:numId w:val="77"/>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position will be advertised appropriately; and  </w:t>
      </w:r>
    </w:p>
    <w:p w14:paraId="4530EEEE" w14:textId="77777777" w:rsidR="00617CEE" w:rsidRPr="00B74E7F" w:rsidRDefault="00617CEE" w:rsidP="00617CEE">
      <w:pPr>
        <w:numPr>
          <w:ilvl w:val="1"/>
          <w:numId w:val="77"/>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position description and/or advertisement will state that any offer of employment is subject to applicants: </w:t>
      </w:r>
    </w:p>
    <w:p w14:paraId="014AFAD4" w14:textId="77777777" w:rsidR="00617CEE" w:rsidRPr="00B74E7F" w:rsidRDefault="00617CEE" w:rsidP="00617CEE">
      <w:pPr>
        <w:numPr>
          <w:ilvl w:val="2"/>
          <w:numId w:val="70"/>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agreeing to abide by, and upholding, the </w:t>
      </w:r>
      <w:r w:rsidRPr="00B74E7F">
        <w:rPr>
          <w:rFonts w:ascii="Trebuchet MS" w:eastAsia="Times New Roman" w:hAnsi="Trebuchet MS" w:cs="Arial"/>
          <w:i/>
          <w:lang w:eastAsia="en-AU"/>
        </w:rPr>
        <w:t>Code of Conduct</w:t>
      </w:r>
      <w:r w:rsidRPr="00B74E7F">
        <w:rPr>
          <w:rFonts w:ascii="Trebuchet MS" w:eastAsia="Times New Roman" w:hAnsi="Trebuchet MS" w:cs="Arial"/>
          <w:lang w:eastAsia="en-AU"/>
        </w:rPr>
        <w:t>;</w:t>
      </w:r>
    </w:p>
    <w:p w14:paraId="34854CBE" w14:textId="77777777" w:rsidR="00617CEE" w:rsidRPr="00B74E7F" w:rsidRDefault="00617CEE" w:rsidP="00617CEE">
      <w:pPr>
        <w:numPr>
          <w:ilvl w:val="2"/>
          <w:numId w:val="70"/>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completing a </w:t>
      </w:r>
      <w:r w:rsidRPr="00B74E7F">
        <w:rPr>
          <w:rFonts w:ascii="Trebuchet MS" w:eastAsia="Times New Roman" w:hAnsi="Trebuchet MS" w:cs="Arial"/>
          <w:i/>
          <w:iCs/>
          <w:lang w:eastAsia="en-AU"/>
        </w:rPr>
        <w:t>Screening Check Questionnaire</w:t>
      </w:r>
      <w:r w:rsidRPr="00B74E7F">
        <w:rPr>
          <w:rFonts w:ascii="Trebuchet MS" w:eastAsia="Times New Roman" w:hAnsi="Trebuchet MS" w:cs="Arial"/>
          <w:lang w:eastAsia="en-AU"/>
        </w:rPr>
        <w:t>;</w:t>
      </w:r>
    </w:p>
    <w:p w14:paraId="70BD8406" w14:textId="77777777" w:rsidR="00617CEE" w:rsidRPr="00B74E7F" w:rsidRDefault="00617CEE" w:rsidP="00617CEE">
      <w:pPr>
        <w:textAlignment w:val="baseline"/>
        <w:rPr>
          <w:rFonts w:ascii="Trebuchet MS" w:eastAsia="Times New Roman" w:hAnsi="Trebuchet MS"/>
          <w:bCs/>
          <w:lang w:eastAsia="en-AU"/>
        </w:rPr>
      </w:pPr>
    </w:p>
    <w:p w14:paraId="317EC268"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bCs/>
          <w:lang w:eastAsia="en-AU"/>
        </w:rPr>
        <w:t>2. No person will be appointed unless they have: </w:t>
      </w:r>
      <w:r w:rsidRPr="00B74E7F">
        <w:rPr>
          <w:rFonts w:ascii="Trebuchet MS" w:eastAsia="Times New Roman" w:hAnsi="Trebuchet MS"/>
          <w:lang w:eastAsia="en-AU"/>
        </w:rPr>
        <w:t> </w:t>
      </w:r>
    </w:p>
    <w:p w14:paraId="66F4DCBB" w14:textId="77777777" w:rsidR="00617CEE" w:rsidRPr="00B74E7F" w:rsidRDefault="00617CEE" w:rsidP="00617CEE">
      <w:pPr>
        <w:numPr>
          <w:ilvl w:val="1"/>
          <w:numId w:val="7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completed a </w:t>
      </w:r>
      <w:r w:rsidRPr="00B74E7F">
        <w:rPr>
          <w:rFonts w:ascii="Trebuchet MS" w:eastAsia="Times New Roman" w:hAnsi="Trebuchet MS" w:cs="Arial"/>
          <w:i/>
          <w:iCs/>
          <w:lang w:eastAsia="en-AU"/>
        </w:rPr>
        <w:t>Screening Check Questionnaire</w:t>
      </w:r>
      <w:r w:rsidRPr="00B74E7F">
        <w:rPr>
          <w:rFonts w:ascii="Trebuchet MS" w:eastAsia="Times New Roman" w:hAnsi="Trebuchet MS" w:cs="Arial"/>
          <w:lang w:eastAsia="en-AU"/>
        </w:rPr>
        <w:t>; </w:t>
      </w:r>
    </w:p>
    <w:p w14:paraId="5AC4E0AD" w14:textId="77777777" w:rsidR="00617CEE" w:rsidRPr="00B74E7F" w:rsidRDefault="00617CEE" w:rsidP="00617CEE">
      <w:pPr>
        <w:numPr>
          <w:ilvl w:val="1"/>
          <w:numId w:val="7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been interviewed by </w:t>
      </w:r>
      <w:r w:rsidRPr="00B74E7F">
        <w:rPr>
          <w:rFonts w:ascii="Trebuchet MS" w:eastAsia="Times New Roman" w:hAnsi="Trebuchet MS" w:cs="Arial"/>
          <w:b/>
          <w:lang w:eastAsia="en-AU"/>
        </w:rPr>
        <w:t>a</w:t>
      </w:r>
      <w:r w:rsidRPr="00B74E7F">
        <w:rPr>
          <w:rFonts w:ascii="Trebuchet MS" w:eastAsia="Times New Roman" w:hAnsi="Trebuchet MS" w:cs="Arial"/>
          <w:lang w:eastAsia="en-AU"/>
        </w:rPr>
        <w:t xml:space="preserve"> committee appointed by the Diaconate or a Church meeting; </w:t>
      </w:r>
    </w:p>
    <w:p w14:paraId="4DEC3885" w14:textId="77777777" w:rsidR="00617CEE" w:rsidRPr="00B74E7F" w:rsidRDefault="00617CEE" w:rsidP="00617CEE">
      <w:pPr>
        <w:numPr>
          <w:ilvl w:val="1"/>
          <w:numId w:val="78"/>
        </w:numPr>
        <w:ind w:left="1134" w:hanging="567"/>
        <w:textAlignment w:val="baseline"/>
        <w:rPr>
          <w:rFonts w:ascii="Trebuchet MS" w:eastAsia="Times New Roman" w:hAnsi="Trebuchet MS" w:cs="Arial"/>
          <w:lang w:eastAsia="en-AU"/>
        </w:rPr>
      </w:pPr>
      <w:r w:rsidRPr="00B74E7F">
        <w:rPr>
          <w:rFonts w:ascii="Trebuchet MS" w:hAnsi="Trebuchet MS" w:cs="Arial"/>
          <w:lang w:eastAsia="en-AU"/>
        </w:rPr>
        <w:t xml:space="preserve">provided a minimum of 2 references </w:t>
      </w:r>
    </w:p>
    <w:p w14:paraId="7A4120D4" w14:textId="77777777" w:rsidR="00617CEE" w:rsidRPr="00B74E7F" w:rsidRDefault="00617CEE" w:rsidP="00617CEE">
      <w:pPr>
        <w:textAlignment w:val="baseline"/>
        <w:rPr>
          <w:rFonts w:ascii="Trebuchet MS" w:eastAsia="Times New Roman" w:hAnsi="Trebuchet MS"/>
          <w:bCs/>
          <w:lang w:eastAsia="en-AU"/>
        </w:rPr>
      </w:pPr>
    </w:p>
    <w:p w14:paraId="2F954F0A"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bCs/>
          <w:lang w:eastAsia="en-AU"/>
        </w:rPr>
        <w:t>3. Successful applicants will:</w:t>
      </w:r>
      <w:r w:rsidRPr="00B74E7F">
        <w:rPr>
          <w:rFonts w:ascii="Trebuchet MS" w:eastAsia="Times New Roman" w:hAnsi="Trebuchet MS"/>
          <w:lang w:eastAsia="en-AU"/>
        </w:rPr>
        <w:t> </w:t>
      </w:r>
    </w:p>
    <w:p w14:paraId="0E060D60" w14:textId="77777777" w:rsidR="00617CEE" w:rsidRPr="00B74E7F" w:rsidRDefault="00617CEE" w:rsidP="00617CEE">
      <w:pPr>
        <w:numPr>
          <w:ilvl w:val="1"/>
          <w:numId w:val="79"/>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sign and agree to abide by the </w:t>
      </w:r>
      <w:r w:rsidRPr="00B74E7F">
        <w:rPr>
          <w:rFonts w:ascii="Trebuchet MS" w:eastAsia="Times New Roman" w:hAnsi="Trebuchet MS" w:cs="Arial"/>
          <w:i/>
          <w:lang w:eastAsia="en-AU"/>
        </w:rPr>
        <w:t>Code of Conduct; and</w:t>
      </w:r>
    </w:p>
    <w:p w14:paraId="193BCE14" w14:textId="77777777" w:rsidR="00617CEE" w:rsidRPr="00B74E7F" w:rsidRDefault="00617CEE" w:rsidP="00617CEE">
      <w:pPr>
        <w:numPr>
          <w:ilvl w:val="1"/>
          <w:numId w:val="79"/>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Participate in an induction process to enable them to safely fulfil their position, including being given a copy of the </w:t>
      </w:r>
      <w:r w:rsidRPr="00B74E7F">
        <w:rPr>
          <w:rFonts w:ascii="Trebuchet MS" w:eastAsia="Times New Roman" w:hAnsi="Trebuchet MS" w:cs="Arial"/>
          <w:i/>
          <w:lang w:eastAsia="en-AU"/>
        </w:rPr>
        <w:t>Safe Church Policy</w:t>
      </w:r>
      <w:r w:rsidRPr="00B74E7F">
        <w:rPr>
          <w:rFonts w:ascii="Trebuchet MS" w:eastAsia="Times New Roman" w:hAnsi="Trebuchet MS" w:cs="Arial"/>
          <w:lang w:eastAsia="en-AU"/>
        </w:rPr>
        <w:t xml:space="preserve"> and relevant procedures and guidelines.</w:t>
      </w:r>
    </w:p>
    <w:p w14:paraId="265DA391" w14:textId="77777777" w:rsidR="00617CEE" w:rsidRPr="00B74E7F" w:rsidRDefault="00617CEE" w:rsidP="00617CEE">
      <w:pPr>
        <w:rPr>
          <w:rFonts w:ascii="Trebuchet MS" w:hAnsi="Trebuchet MS" w:cs="Arial"/>
        </w:rPr>
      </w:pPr>
    </w:p>
    <w:p w14:paraId="7158C465" w14:textId="77777777" w:rsidR="00617CEE" w:rsidRPr="00B74E7F" w:rsidRDefault="00617CEE" w:rsidP="00617CEE">
      <w:pPr>
        <w:rPr>
          <w:rFonts w:ascii="Trebuchet MS" w:hAnsi="Trebuchet MS" w:cs="Arial"/>
        </w:rPr>
      </w:pPr>
      <w:r w:rsidRPr="00B74E7F">
        <w:rPr>
          <w:rFonts w:ascii="Trebuchet MS" w:hAnsi="Trebuchet MS" w:cs="Arial"/>
        </w:rPr>
        <w:br w:type="page"/>
      </w:r>
    </w:p>
    <w:p w14:paraId="757344E8" w14:textId="77777777" w:rsidR="00617CEE" w:rsidRPr="00B74E7F" w:rsidRDefault="00617CEE" w:rsidP="00617CEE">
      <w:pPr>
        <w:pStyle w:val="nonumbersheading3"/>
        <w:ind w:left="0"/>
        <w:rPr>
          <w:rFonts w:ascii="Trebuchet MS" w:hAnsi="Trebuchet MS" w:cs="Arial"/>
          <w:color w:val="auto"/>
        </w:rPr>
      </w:pPr>
      <w:r w:rsidRPr="00B74E7F">
        <w:rPr>
          <w:rFonts w:ascii="Trebuchet MS" w:hAnsi="Trebuchet MS" w:cs="Arial"/>
          <w:color w:val="auto"/>
        </w:rPr>
        <w:lastRenderedPageBreak/>
        <w:t>Category 2 a - Volunteers in leadership roles, engaged in child-related work and/or engaged in work with vulnerable adults*  </w:t>
      </w:r>
    </w:p>
    <w:p w14:paraId="62277FFA" w14:textId="77777777" w:rsidR="00617CEE" w:rsidRPr="00B74E7F" w:rsidRDefault="00617CEE" w:rsidP="00617CEE">
      <w:pPr>
        <w:rPr>
          <w:rFonts w:ascii="Trebuchet MS" w:hAnsi="Trebuchet MS"/>
        </w:rPr>
      </w:pPr>
    </w:p>
    <w:p w14:paraId="206571DD"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lang w:eastAsia="en-AU"/>
        </w:rPr>
        <w:t>The screening process for volunteers engaged in child-related work or work with vulnerable adults applies to:</w:t>
      </w:r>
    </w:p>
    <w:p w14:paraId="6ECDEF2B" w14:textId="77777777" w:rsidR="00617CEE" w:rsidRPr="00B74E7F"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Deacons, including the Secretary and the Treasurer;</w:t>
      </w:r>
    </w:p>
    <w:p w14:paraId="6D5D3430" w14:textId="77777777" w:rsidR="00617CEE" w:rsidRPr="00B74E7F"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xml:space="preserve">any volunteer involved in ministry to children and/or young people (this may include children’s ministry, playgroup, creche, youth ministry, </w:t>
      </w:r>
      <w:proofErr w:type="gramStart"/>
      <w:r w:rsidRPr="00B74E7F">
        <w:rPr>
          <w:rFonts w:ascii="Trebuchet MS" w:eastAsia="Times New Roman" w:hAnsi="Trebuchet MS"/>
          <w:color w:val="auto"/>
          <w:bdr w:val="none" w:sz="0" w:space="0" w:color="auto"/>
          <w:lang w:eastAsia="en-AU"/>
        </w:rPr>
        <w:t>families</w:t>
      </w:r>
      <w:proofErr w:type="gramEnd"/>
      <w:r w:rsidRPr="00B74E7F">
        <w:rPr>
          <w:rFonts w:ascii="Trebuchet MS" w:eastAsia="Times New Roman" w:hAnsi="Trebuchet MS"/>
          <w:color w:val="auto"/>
          <w:bdr w:val="none" w:sz="0" w:space="0" w:color="auto"/>
          <w:lang w:eastAsia="en-AU"/>
        </w:rPr>
        <w:t xml:space="preserve"> ministry);</w:t>
      </w:r>
    </w:p>
    <w:p w14:paraId="2BA8011C" w14:textId="77777777" w:rsidR="00617CEE" w:rsidRPr="00B74E7F"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xml:space="preserve">any volunteer engaged in a role that includes leadership of a ministry area in which children or young people are also part of the ministry team; and </w:t>
      </w:r>
    </w:p>
    <w:p w14:paraId="673F69C2" w14:textId="77777777" w:rsidR="00617CEE" w:rsidRPr="00B74E7F"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any volunteer engaged in ministry to vulnerable adults.</w:t>
      </w:r>
    </w:p>
    <w:p w14:paraId="06C92879"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textAlignment w:val="baseline"/>
        <w:rPr>
          <w:rFonts w:ascii="Trebuchet MS" w:eastAsia="Times New Roman" w:hAnsi="Trebuchet MS"/>
          <w:color w:val="auto"/>
          <w:bdr w:val="none" w:sz="0" w:space="0" w:color="auto"/>
          <w:lang w:eastAsia="en-AU"/>
        </w:rPr>
      </w:pPr>
    </w:p>
    <w:p w14:paraId="6E225A22"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 xml:space="preserve">1. </w:t>
      </w:r>
      <w:r w:rsidRPr="00B74E7F">
        <w:rPr>
          <w:rFonts w:ascii="Trebuchet MS" w:eastAsia="Times New Roman" w:hAnsi="Trebuchet MS"/>
          <w:bCs/>
          <w:color w:val="auto"/>
          <w:bdr w:val="none" w:sz="0" w:space="0" w:color="auto"/>
          <w:lang w:eastAsia="en-AU"/>
        </w:rPr>
        <w:tab/>
        <w:t>Prior to being appointed, a potential volunteer will</w:t>
      </w:r>
      <w:r w:rsidRPr="00B74E7F">
        <w:rPr>
          <w:rFonts w:ascii="Trebuchet MS" w:eastAsia="Times New Roman" w:hAnsi="Trebuchet MS"/>
          <w:color w:val="auto"/>
          <w:bdr w:val="none" w:sz="0" w:space="0" w:color="auto"/>
          <w:lang w:eastAsia="en-AU"/>
        </w:rPr>
        <w:t>:</w:t>
      </w:r>
    </w:p>
    <w:p w14:paraId="36E8C2B0"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be provided with a current </w:t>
      </w:r>
      <w:r w:rsidRPr="00B74E7F">
        <w:rPr>
          <w:rFonts w:ascii="Trebuchet MS" w:eastAsia="Times New Roman" w:hAnsi="Trebuchet MS" w:cs="Arial"/>
          <w:b/>
          <w:lang w:eastAsia="en-AU"/>
        </w:rPr>
        <w:t>position description</w:t>
      </w:r>
      <w:r w:rsidRPr="00B74E7F">
        <w:rPr>
          <w:rFonts w:ascii="Trebuchet MS" w:eastAsia="Times New Roman" w:hAnsi="Trebuchet MS" w:cs="Arial"/>
          <w:lang w:eastAsia="en-AU"/>
        </w:rPr>
        <w:t xml:space="preserve"> </w:t>
      </w:r>
    </w:p>
    <w:p w14:paraId="1A81A8FD"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complete a </w:t>
      </w:r>
      <w:r w:rsidRPr="00B74E7F">
        <w:rPr>
          <w:rFonts w:ascii="Trebuchet MS" w:eastAsia="Times New Roman" w:hAnsi="Trebuchet MS" w:cs="Arial"/>
          <w:i/>
          <w:iCs/>
          <w:lang w:eastAsia="en-AU"/>
        </w:rPr>
        <w:t>Screening Check Questionnaire</w:t>
      </w:r>
      <w:r w:rsidRPr="00B74E7F">
        <w:rPr>
          <w:rFonts w:ascii="Trebuchet MS" w:eastAsia="Times New Roman" w:hAnsi="Trebuchet MS" w:cs="Arial"/>
          <w:lang w:eastAsia="en-AU"/>
        </w:rPr>
        <w:t>; </w:t>
      </w:r>
    </w:p>
    <w:p w14:paraId="7B3CBD96"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be interviewed the Ministry Leader (specified by the Diaconate) </w:t>
      </w:r>
    </w:p>
    <w:p w14:paraId="64420EDD"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sign and agree to abide by the </w:t>
      </w:r>
      <w:r w:rsidRPr="00B74E7F">
        <w:rPr>
          <w:rFonts w:ascii="Trebuchet MS" w:eastAsia="Times New Roman" w:hAnsi="Trebuchet MS" w:cs="Arial"/>
          <w:i/>
          <w:lang w:eastAsia="en-AU"/>
        </w:rPr>
        <w:t xml:space="preserve">Code of Conduct </w:t>
      </w:r>
    </w:p>
    <w:p w14:paraId="5541195D"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either (</w:t>
      </w:r>
      <w:proofErr w:type="spellStart"/>
      <w:r w:rsidRPr="00B74E7F">
        <w:rPr>
          <w:rFonts w:ascii="Trebuchet MS" w:eastAsia="Times New Roman" w:hAnsi="Trebuchet MS" w:cs="Arial"/>
          <w:lang w:eastAsia="en-AU"/>
        </w:rPr>
        <w:t>i</w:t>
      </w:r>
      <w:proofErr w:type="spellEnd"/>
      <w:r w:rsidRPr="00B74E7F">
        <w:rPr>
          <w:rFonts w:ascii="Trebuchet MS" w:eastAsia="Times New Roman" w:hAnsi="Trebuchet MS" w:cs="Arial"/>
          <w:lang w:eastAsia="en-AU"/>
        </w:rPr>
        <w:t>) provide evidence that that have completed Creating Safe Spaces training within the past 3 years, or (ii) complete the online component of the Creating Safe Spaces training and commit to attend face-to-face training within 9 months</w:t>
      </w:r>
    </w:p>
    <w:p w14:paraId="3D76DFE6"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provide evidence that they hold a current clearance in accordance with </w:t>
      </w:r>
      <w:r w:rsidRPr="00B74E7F">
        <w:rPr>
          <w:rFonts w:ascii="Trebuchet MS" w:hAnsi="Trebuchet MS" w:cs="Arial"/>
          <w:b/>
          <w:bCs/>
        </w:rPr>
        <w:t>WWVP</w:t>
      </w:r>
      <w:r w:rsidRPr="00B74E7F">
        <w:rPr>
          <w:rFonts w:ascii="Trebuchet MS" w:eastAsia="Times New Roman" w:hAnsi="Trebuchet MS" w:cs="Arial"/>
          <w:b/>
          <w:bCs/>
          <w:lang w:eastAsia="en-AU"/>
        </w:rPr>
        <w:t xml:space="preserve"> Legislation </w:t>
      </w:r>
      <w:r w:rsidRPr="00B74E7F">
        <w:rPr>
          <w:rFonts w:ascii="Trebuchet MS" w:eastAsia="Times New Roman" w:hAnsi="Trebuchet MS" w:cs="Arial"/>
          <w:lang w:eastAsia="en-AU"/>
        </w:rPr>
        <w:t>(unless the volunteer is aged under 18).</w:t>
      </w:r>
    </w:p>
    <w:p w14:paraId="14784F9A" w14:textId="77777777" w:rsidR="00617CEE" w:rsidRPr="00B74E7F" w:rsidRDefault="00617CEE" w:rsidP="00617CEE">
      <w:pPr>
        <w:numPr>
          <w:ilvl w:val="1"/>
          <w:numId w:val="93"/>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participate in an induction process to enable them to safely fulfil their position, including being given a copy of the </w:t>
      </w:r>
      <w:r w:rsidRPr="00B74E7F">
        <w:rPr>
          <w:rFonts w:ascii="Trebuchet MS" w:eastAsia="Times New Roman" w:hAnsi="Trebuchet MS" w:cs="Arial"/>
          <w:i/>
          <w:lang w:eastAsia="en-AU"/>
        </w:rPr>
        <w:t>Safe Church Policy</w:t>
      </w:r>
      <w:r w:rsidRPr="00B74E7F">
        <w:rPr>
          <w:rFonts w:ascii="Trebuchet MS" w:eastAsia="Times New Roman" w:hAnsi="Trebuchet MS" w:cs="Arial"/>
          <w:lang w:eastAsia="en-AU"/>
        </w:rPr>
        <w:t xml:space="preserve"> and relevant procedures and guidelines.</w:t>
      </w:r>
    </w:p>
    <w:p w14:paraId="669280A3" w14:textId="77777777" w:rsidR="00617CEE" w:rsidRPr="00B74E7F" w:rsidRDefault="00617CEE" w:rsidP="00617CEE">
      <w:pPr>
        <w:ind w:left="1134"/>
        <w:textAlignment w:val="baseline"/>
        <w:rPr>
          <w:rFonts w:ascii="Trebuchet MS" w:eastAsia="Times New Roman" w:hAnsi="Trebuchet MS" w:cs="Arial"/>
          <w:lang w:eastAsia="en-AU"/>
        </w:rPr>
      </w:pPr>
    </w:p>
    <w:p w14:paraId="1D5DE82D" w14:textId="77777777" w:rsidR="00617CEE" w:rsidRPr="00B74E7F" w:rsidRDefault="00617CEE" w:rsidP="00617CEE">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Prior to the volunteer commencing in the role the volunteer will participate in</w:t>
      </w:r>
      <w:r w:rsidRPr="00B74E7F">
        <w:rPr>
          <w:rFonts w:ascii="Trebuchet MS" w:hAnsi="Trebuchet MS"/>
          <w:color w:val="auto"/>
          <w:bdr w:val="none" w:sz="0" w:space="0" w:color="auto"/>
          <w:lang w:eastAsia="en-AU"/>
        </w:rPr>
        <w:t xml:space="preserve"> an induction process to enable them to safely fulfil their position, including being given a copy of the </w:t>
      </w:r>
      <w:r w:rsidRPr="00B74E7F">
        <w:rPr>
          <w:rFonts w:ascii="Trebuchet MS" w:hAnsi="Trebuchet MS"/>
          <w:i/>
          <w:color w:val="auto"/>
          <w:bdr w:val="none" w:sz="0" w:space="0" w:color="auto"/>
          <w:lang w:eastAsia="en-AU"/>
        </w:rPr>
        <w:t>Safe Church Policy</w:t>
      </w:r>
      <w:r w:rsidRPr="00B74E7F">
        <w:rPr>
          <w:rFonts w:ascii="Trebuchet MS" w:hAnsi="Trebuchet MS"/>
          <w:color w:val="auto"/>
          <w:bdr w:val="none" w:sz="0" w:space="0" w:color="auto"/>
          <w:lang w:eastAsia="en-AU"/>
        </w:rPr>
        <w:t xml:space="preserve"> and relevant procedures and guidelines.</w:t>
      </w:r>
    </w:p>
    <w:p w14:paraId="36A0BC99" w14:textId="77777777" w:rsidR="00617CEE" w:rsidRPr="00B74E7F" w:rsidRDefault="00617CEE" w:rsidP="00617CEE">
      <w:pPr>
        <w:textAlignment w:val="baseline"/>
        <w:rPr>
          <w:rFonts w:ascii="Trebuchet MS" w:eastAsia="Times New Roman" w:hAnsi="Trebuchet MS"/>
          <w:lang w:eastAsia="en-AU"/>
        </w:rPr>
      </w:pPr>
    </w:p>
    <w:p w14:paraId="4F70008A" w14:textId="77777777" w:rsidR="00617CEE" w:rsidRPr="00B74E7F" w:rsidRDefault="00617CEE" w:rsidP="00617CEE">
      <w:pPr>
        <w:textAlignment w:val="baseline"/>
        <w:rPr>
          <w:rFonts w:ascii="Trebuchet MS" w:eastAsia="Times New Roman" w:hAnsi="Trebuchet MS"/>
          <w:lang w:eastAsia="en-AU"/>
        </w:rPr>
      </w:pPr>
    </w:p>
    <w:p w14:paraId="16D18880" w14:textId="77777777" w:rsidR="00617CEE" w:rsidRPr="00B74E7F" w:rsidRDefault="00617CEE" w:rsidP="00617CEE">
      <w:pPr>
        <w:rPr>
          <w:rFonts w:ascii="Trebuchet MS" w:eastAsia="Times New Roman" w:hAnsi="Trebuchet MS" w:cs="Arial"/>
          <w:lang w:eastAsia="en-AU"/>
        </w:rPr>
      </w:pPr>
      <w:r w:rsidRPr="00B74E7F">
        <w:rPr>
          <w:rFonts w:ascii="Trebuchet MS" w:eastAsia="Times New Roman" w:hAnsi="Trebuchet MS" w:cs="Arial"/>
          <w:lang w:eastAsia="en-AU"/>
        </w:rPr>
        <w:br w:type="page"/>
      </w:r>
    </w:p>
    <w:p w14:paraId="7F6E4C38" w14:textId="77777777" w:rsidR="00617CEE" w:rsidRPr="00B74E7F" w:rsidRDefault="00617CEE" w:rsidP="00617CEE">
      <w:pPr>
        <w:pStyle w:val="nonumbersheading3"/>
        <w:ind w:left="0"/>
        <w:rPr>
          <w:rFonts w:ascii="Trebuchet MS" w:hAnsi="Trebuchet MS" w:cs="Arial"/>
          <w:color w:val="auto"/>
        </w:rPr>
      </w:pPr>
      <w:r w:rsidRPr="00B74E7F">
        <w:rPr>
          <w:rFonts w:ascii="Trebuchet MS" w:hAnsi="Trebuchet MS" w:cs="Arial"/>
          <w:color w:val="auto"/>
        </w:rPr>
        <w:lastRenderedPageBreak/>
        <w:t>Category 2 b - Volunteers not in leadership roles or engaged in child-related work or work with vulnerable adults</w:t>
      </w:r>
    </w:p>
    <w:p w14:paraId="456F099D" w14:textId="77777777" w:rsidR="00617CEE" w:rsidRPr="00B74E7F" w:rsidRDefault="00617CEE" w:rsidP="00617CEE">
      <w:pPr>
        <w:textAlignment w:val="baseline"/>
        <w:rPr>
          <w:rFonts w:ascii="Trebuchet MS" w:eastAsia="Times New Roman" w:hAnsi="Trebuchet MS" w:cs="Arial"/>
          <w:lang w:eastAsia="en-AU"/>
        </w:rPr>
      </w:pPr>
    </w:p>
    <w:p w14:paraId="4FD09CE2" w14:textId="77777777" w:rsidR="00617CEE" w:rsidRPr="00B74E7F" w:rsidRDefault="00617CEE" w:rsidP="00617CEE">
      <w:pPr>
        <w:textAlignment w:val="baseline"/>
        <w:rPr>
          <w:rFonts w:ascii="Trebuchet MS" w:eastAsia="Times New Roman" w:hAnsi="Trebuchet MS"/>
          <w:lang w:eastAsia="en-AU"/>
        </w:rPr>
      </w:pPr>
      <w:r w:rsidRPr="00B74E7F">
        <w:rPr>
          <w:rFonts w:ascii="Trebuchet MS" w:eastAsia="Times New Roman" w:hAnsi="Trebuchet MS"/>
          <w:lang w:eastAsia="en-AU"/>
        </w:rPr>
        <w:t>The screening process for volunteers not-engaged in child-related work or work with vulnerable adults applies to</w:t>
      </w:r>
    </w:p>
    <w:p w14:paraId="111F6392" w14:textId="77777777" w:rsidR="00617CEE" w:rsidRPr="00B74E7F" w:rsidRDefault="00617CEE" w:rsidP="00617CEE">
      <w:pPr>
        <w:pStyle w:val="ListParagraph"/>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xml:space="preserve">any volunteer who is </w:t>
      </w:r>
      <w:r w:rsidRPr="00B74E7F">
        <w:rPr>
          <w:rFonts w:ascii="Trebuchet MS" w:eastAsia="Times New Roman" w:hAnsi="Trebuchet MS"/>
          <w:b/>
          <w:color w:val="auto"/>
          <w:bdr w:val="none" w:sz="0" w:space="0" w:color="auto"/>
          <w:lang w:eastAsia="en-AU"/>
        </w:rPr>
        <w:t>not</w:t>
      </w:r>
      <w:r w:rsidRPr="00B74E7F">
        <w:rPr>
          <w:rFonts w:ascii="Trebuchet MS" w:eastAsia="Times New Roman" w:hAnsi="Trebuchet MS"/>
          <w:color w:val="auto"/>
          <w:bdr w:val="none" w:sz="0" w:space="0" w:color="auto"/>
          <w:lang w:eastAsia="en-AU"/>
        </w:rPr>
        <w:t xml:space="preserve"> a Deacon, Ministry Leader, engaged in child-related work or engaged in work with vulnerable adults. (this may include volunteers on the flower, cleaning or maintenance roster)</w:t>
      </w:r>
    </w:p>
    <w:p w14:paraId="7C3B86DE"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textAlignment w:val="baseline"/>
        <w:rPr>
          <w:rFonts w:ascii="Trebuchet MS" w:eastAsia="Times New Roman" w:hAnsi="Trebuchet MS"/>
          <w:color w:val="auto"/>
          <w:bdr w:val="none" w:sz="0" w:space="0" w:color="auto"/>
          <w:lang w:eastAsia="en-AU"/>
        </w:rPr>
      </w:pPr>
    </w:p>
    <w:p w14:paraId="12B1E0A5" w14:textId="77777777" w:rsidR="00617CEE" w:rsidRPr="00B74E7F" w:rsidRDefault="00617CEE" w:rsidP="00617CE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Prior to being appointed, a potential volunteer will</w:t>
      </w:r>
      <w:r w:rsidRPr="00B74E7F">
        <w:rPr>
          <w:rFonts w:ascii="Trebuchet MS" w:eastAsia="Times New Roman" w:hAnsi="Trebuchet MS"/>
          <w:color w:val="auto"/>
          <w:bdr w:val="none" w:sz="0" w:space="0" w:color="auto"/>
          <w:lang w:eastAsia="en-AU"/>
        </w:rPr>
        <w:t>:</w:t>
      </w:r>
    </w:p>
    <w:p w14:paraId="4D03E64B" w14:textId="77777777" w:rsidR="00617CEE" w:rsidRPr="00B74E7F" w:rsidRDefault="00617CEE" w:rsidP="00617CEE">
      <w:pPr>
        <w:numPr>
          <w:ilvl w:val="1"/>
          <w:numId w:val="9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be provided with a current </w:t>
      </w:r>
      <w:r w:rsidRPr="00B74E7F">
        <w:rPr>
          <w:rFonts w:ascii="Trebuchet MS" w:eastAsia="Times New Roman" w:hAnsi="Trebuchet MS" w:cs="Arial"/>
          <w:b/>
          <w:lang w:eastAsia="en-AU"/>
        </w:rPr>
        <w:t>position description;</w:t>
      </w:r>
      <w:r w:rsidRPr="00B74E7F">
        <w:rPr>
          <w:rFonts w:ascii="Trebuchet MS" w:eastAsia="Times New Roman" w:hAnsi="Trebuchet MS" w:cs="Arial"/>
          <w:lang w:eastAsia="en-AU"/>
        </w:rPr>
        <w:t xml:space="preserve"> </w:t>
      </w:r>
    </w:p>
    <w:p w14:paraId="29A6A89C" w14:textId="77777777" w:rsidR="00617CEE" w:rsidRPr="00B74E7F" w:rsidRDefault="00617CEE" w:rsidP="00617CEE">
      <w:pPr>
        <w:numPr>
          <w:ilvl w:val="1"/>
          <w:numId w:val="9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complete a </w:t>
      </w:r>
      <w:r w:rsidRPr="00B74E7F">
        <w:rPr>
          <w:rFonts w:ascii="Trebuchet MS" w:eastAsia="Times New Roman" w:hAnsi="Trebuchet MS" w:cs="Arial"/>
          <w:i/>
          <w:iCs/>
          <w:lang w:eastAsia="en-AU"/>
        </w:rPr>
        <w:t>Screening Check Questionnaire</w:t>
      </w:r>
      <w:r w:rsidRPr="00B74E7F">
        <w:rPr>
          <w:rFonts w:ascii="Trebuchet MS" w:eastAsia="Times New Roman" w:hAnsi="Trebuchet MS" w:cs="Arial"/>
          <w:lang w:eastAsia="en-AU"/>
        </w:rPr>
        <w:t>; </w:t>
      </w:r>
    </w:p>
    <w:p w14:paraId="799F2895" w14:textId="77777777" w:rsidR="00617CEE" w:rsidRPr="00B74E7F" w:rsidRDefault="00617CEE" w:rsidP="00617CEE">
      <w:pPr>
        <w:numPr>
          <w:ilvl w:val="1"/>
          <w:numId w:val="9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be interviewed by the relevant Ministry Leader (as specified by the Diaconate); and</w:t>
      </w:r>
    </w:p>
    <w:p w14:paraId="69E4DA02" w14:textId="77777777" w:rsidR="00617CEE" w:rsidRPr="00B74E7F" w:rsidRDefault="00617CEE" w:rsidP="00617CEE">
      <w:pPr>
        <w:numPr>
          <w:ilvl w:val="1"/>
          <w:numId w:val="92"/>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sign and agree to abide by the </w:t>
      </w:r>
      <w:r w:rsidRPr="00B74E7F">
        <w:rPr>
          <w:rFonts w:ascii="Trebuchet MS" w:eastAsia="Times New Roman" w:hAnsi="Trebuchet MS" w:cs="Arial"/>
          <w:i/>
          <w:lang w:eastAsia="en-AU"/>
        </w:rPr>
        <w:t xml:space="preserve">Code of Conduct; </w:t>
      </w:r>
      <w:r w:rsidRPr="00B74E7F">
        <w:rPr>
          <w:rFonts w:ascii="Trebuchet MS" w:eastAsia="Times New Roman" w:hAnsi="Trebuchet MS" w:cs="Arial"/>
          <w:lang w:eastAsia="en-AU"/>
        </w:rPr>
        <w:t>and</w:t>
      </w:r>
    </w:p>
    <w:p w14:paraId="0B8C5E90" w14:textId="77777777" w:rsidR="00617CEE" w:rsidRPr="00B74E7F" w:rsidRDefault="00617CEE" w:rsidP="00617CEE">
      <w:pPr>
        <w:ind w:left="1134"/>
        <w:textAlignment w:val="baseline"/>
        <w:rPr>
          <w:rFonts w:ascii="Trebuchet MS" w:eastAsia="Times New Roman" w:hAnsi="Trebuchet MS" w:cs="Arial"/>
          <w:lang w:eastAsia="en-AU"/>
        </w:rPr>
      </w:pPr>
    </w:p>
    <w:p w14:paraId="23147A01" w14:textId="77777777" w:rsidR="00617CEE" w:rsidRPr="00B74E7F" w:rsidRDefault="00617CEE" w:rsidP="00617CE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 xml:space="preserve">Prior to the volunteer commencing in the role: </w:t>
      </w:r>
    </w:p>
    <w:p w14:paraId="63993AF9" w14:textId="77777777" w:rsidR="00617CEE" w:rsidRPr="00B74E7F" w:rsidRDefault="00617CEE" w:rsidP="00617CEE">
      <w:pPr>
        <w:pStyle w:val="ListParagraph"/>
        <w:numPr>
          <w:ilvl w:val="1"/>
          <w:numId w:val="81"/>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bCs/>
          <w:color w:val="auto"/>
          <w:bdr w:val="none" w:sz="0" w:space="0" w:color="auto"/>
          <w:lang w:eastAsia="en-AU"/>
        </w:rPr>
        <w:t xml:space="preserve">The Safe Church Team will obtain written parental consent for the volunteer to undertake the role suggested (if the volunteer’s age is less than 18), and </w:t>
      </w:r>
    </w:p>
    <w:p w14:paraId="08784EA8" w14:textId="77777777" w:rsidR="00617CEE" w:rsidRPr="00B74E7F" w:rsidRDefault="00617CEE" w:rsidP="00617CEE">
      <w:pPr>
        <w:numPr>
          <w:ilvl w:val="1"/>
          <w:numId w:val="81"/>
        </w:numPr>
        <w:textAlignment w:val="baseline"/>
        <w:rPr>
          <w:rFonts w:ascii="Trebuchet MS" w:hAnsi="Trebuchet MS" w:cs="Arial"/>
          <w:lang w:eastAsia="en-AU"/>
        </w:rPr>
      </w:pPr>
      <w:r w:rsidRPr="00B74E7F">
        <w:rPr>
          <w:rFonts w:ascii="Trebuchet MS" w:eastAsia="Times New Roman" w:hAnsi="Trebuchet MS" w:cs="Arial"/>
          <w:lang w:eastAsia="en-AU"/>
        </w:rPr>
        <w:t xml:space="preserve">The volunteer will participate in an induction process to enable them to safely fulfil their position, including being given a copy of the </w:t>
      </w:r>
      <w:r w:rsidRPr="00B74E7F">
        <w:rPr>
          <w:rFonts w:ascii="Trebuchet MS" w:eastAsia="Times New Roman" w:hAnsi="Trebuchet MS" w:cs="Arial"/>
          <w:i/>
          <w:lang w:eastAsia="en-AU"/>
        </w:rPr>
        <w:t>Safe Church Policy</w:t>
      </w:r>
      <w:r w:rsidRPr="00B74E7F">
        <w:rPr>
          <w:rFonts w:ascii="Trebuchet MS" w:eastAsia="Times New Roman" w:hAnsi="Trebuchet MS" w:cs="Arial"/>
          <w:lang w:eastAsia="en-AU"/>
        </w:rPr>
        <w:t xml:space="preserve"> and relevant procedures and guidelines.</w:t>
      </w:r>
      <w:r w:rsidRPr="00B74E7F">
        <w:rPr>
          <w:rFonts w:ascii="Trebuchet MS" w:hAnsi="Trebuchet MS" w:cs="Arial"/>
          <w:lang w:eastAsia="en-AU"/>
        </w:rPr>
        <w:br w:type="page"/>
      </w:r>
    </w:p>
    <w:p w14:paraId="0A6E419A" w14:textId="77777777" w:rsidR="00617CEE" w:rsidRPr="00B74E7F" w:rsidRDefault="00617CEE" w:rsidP="00617CEE">
      <w:pPr>
        <w:pStyle w:val="nonumbersheading3"/>
        <w:ind w:left="0"/>
        <w:rPr>
          <w:rFonts w:ascii="Trebuchet MS" w:hAnsi="Trebuchet MS" w:cs="Arial"/>
          <w:color w:val="auto"/>
        </w:rPr>
      </w:pPr>
      <w:r w:rsidRPr="00B74E7F">
        <w:rPr>
          <w:rFonts w:ascii="Trebuchet MS" w:hAnsi="Trebuchet MS" w:cs="Arial"/>
          <w:color w:val="auto"/>
        </w:rPr>
        <w:lastRenderedPageBreak/>
        <w:t xml:space="preserve">Category 3 – Supervised volunteers aged under 18 </w:t>
      </w:r>
    </w:p>
    <w:p w14:paraId="42D757C2" w14:textId="77777777" w:rsidR="00617CEE" w:rsidRPr="00B74E7F" w:rsidRDefault="00617CEE" w:rsidP="00617CEE">
      <w:pPr>
        <w:pStyle w:val="Normallist"/>
        <w:rPr>
          <w:rFonts w:ascii="Trebuchet MS" w:hAnsi="Trebuchet MS"/>
          <w:color w:val="auto"/>
        </w:rPr>
      </w:pPr>
    </w:p>
    <w:p w14:paraId="5A4E8AC3" w14:textId="2BE276DE" w:rsidR="00617CEE" w:rsidRPr="00B74E7F" w:rsidRDefault="00617CEE" w:rsidP="00B74E7F">
      <w:pPr>
        <w:pStyle w:val="Normallist"/>
        <w:ind w:left="1134"/>
        <w:rPr>
          <w:rFonts w:ascii="Trebuchet MS" w:hAnsi="Trebuchet MS"/>
          <w:i/>
          <w:iCs/>
          <w:color w:val="auto"/>
        </w:rPr>
      </w:pPr>
      <w:r w:rsidRPr="00B74E7F">
        <w:rPr>
          <w:rFonts w:ascii="Trebuchet MS" w:hAnsi="Trebuchet MS"/>
          <w:i/>
          <w:iCs/>
          <w:color w:val="auto"/>
        </w:rPr>
        <w:t>The Church may determine that specific 16 or 17-year-olds have sufficient maturity to volunteer without direct supervision, despite being under 18 years of age.</w:t>
      </w:r>
      <w:r w:rsidR="00283C90">
        <w:rPr>
          <w:rFonts w:ascii="Trebuchet MS" w:hAnsi="Trebuchet MS"/>
          <w:i/>
          <w:iCs/>
          <w:color w:val="auto"/>
        </w:rPr>
        <w:t xml:space="preserve"> </w:t>
      </w:r>
      <w:r w:rsidR="00B74E7F">
        <w:rPr>
          <w:rFonts w:ascii="Trebuchet MS" w:hAnsi="Trebuchet MS"/>
          <w:i/>
          <w:iCs/>
          <w:color w:val="auto"/>
        </w:rPr>
        <w:t>N</w:t>
      </w:r>
      <w:r w:rsidRPr="00B74E7F">
        <w:rPr>
          <w:rFonts w:ascii="Trebuchet MS" w:hAnsi="Trebuchet MS"/>
          <w:b/>
          <w:i/>
          <w:iCs/>
          <w:color w:val="auto"/>
        </w:rPr>
        <w:t>ote that there should always be at least one adult leader on-site and participating in the program.</w:t>
      </w:r>
      <w:r w:rsidRPr="00B74E7F">
        <w:rPr>
          <w:rFonts w:ascii="Trebuchet MS" w:hAnsi="Trebuchet MS"/>
          <w:i/>
          <w:iCs/>
          <w:color w:val="auto"/>
        </w:rPr>
        <w:t xml:space="preserve"> </w:t>
      </w:r>
    </w:p>
    <w:p w14:paraId="5EE69182" w14:textId="77777777" w:rsidR="00617CEE" w:rsidRPr="00B74E7F" w:rsidRDefault="00617CEE" w:rsidP="00B74E7F">
      <w:pPr>
        <w:pStyle w:val="Normallist"/>
        <w:rPr>
          <w:rFonts w:ascii="Trebuchet MS" w:hAnsi="Trebuchet MS"/>
          <w:i/>
          <w:color w:val="auto"/>
        </w:rPr>
      </w:pPr>
    </w:p>
    <w:p w14:paraId="4E6911CD" w14:textId="77777777" w:rsidR="00617CEE" w:rsidRPr="00B74E7F" w:rsidRDefault="00617CEE" w:rsidP="00617CEE">
      <w:pPr>
        <w:pStyle w:val="Normallist"/>
        <w:numPr>
          <w:ilvl w:val="0"/>
          <w:numId w:val="69"/>
        </w:numPr>
        <w:ind w:left="567" w:hanging="567"/>
        <w:rPr>
          <w:rFonts w:ascii="Trebuchet MS" w:hAnsi="Trebuchet MS"/>
          <w:color w:val="auto"/>
        </w:rPr>
      </w:pPr>
      <w:r w:rsidRPr="00B74E7F">
        <w:rPr>
          <w:rFonts w:ascii="Trebuchet MS" w:hAnsi="Trebuchet MS"/>
          <w:bCs/>
          <w:color w:val="auto"/>
        </w:rPr>
        <w:t>Prior to being appointed, a potential volunteer will</w:t>
      </w:r>
      <w:r w:rsidRPr="00B74E7F">
        <w:rPr>
          <w:rFonts w:ascii="Trebuchet MS" w:hAnsi="Trebuchet MS"/>
          <w:color w:val="auto"/>
        </w:rPr>
        <w:t>:</w:t>
      </w:r>
    </w:p>
    <w:p w14:paraId="2FDCBCB1" w14:textId="77777777" w:rsidR="00617CEE" w:rsidRPr="00B74E7F" w:rsidRDefault="00617CEE" w:rsidP="00617CEE">
      <w:pPr>
        <w:pStyle w:val="Normallist"/>
        <w:numPr>
          <w:ilvl w:val="1"/>
          <w:numId w:val="82"/>
        </w:numPr>
        <w:ind w:left="1134" w:hanging="567"/>
        <w:rPr>
          <w:rFonts w:ascii="Trebuchet MS" w:hAnsi="Trebuchet MS"/>
          <w:color w:val="auto"/>
        </w:rPr>
      </w:pPr>
      <w:r w:rsidRPr="00B74E7F">
        <w:rPr>
          <w:rFonts w:ascii="Trebuchet MS" w:hAnsi="Trebuchet MS"/>
          <w:color w:val="auto"/>
        </w:rPr>
        <w:t xml:space="preserve">be provided with a current </w:t>
      </w:r>
      <w:r w:rsidRPr="00B74E7F">
        <w:rPr>
          <w:rFonts w:ascii="Trebuchet MS" w:hAnsi="Trebuchet MS"/>
          <w:b/>
          <w:color w:val="auto"/>
        </w:rPr>
        <w:t>position description;</w:t>
      </w:r>
      <w:r w:rsidRPr="00B74E7F">
        <w:rPr>
          <w:rFonts w:ascii="Trebuchet MS" w:hAnsi="Trebuchet MS"/>
          <w:color w:val="auto"/>
        </w:rPr>
        <w:t xml:space="preserve"> </w:t>
      </w:r>
    </w:p>
    <w:p w14:paraId="423F9643" w14:textId="77777777" w:rsidR="00617CEE" w:rsidRPr="00B74E7F" w:rsidRDefault="00617CEE" w:rsidP="00617CEE">
      <w:pPr>
        <w:pStyle w:val="Normallist"/>
        <w:numPr>
          <w:ilvl w:val="1"/>
          <w:numId w:val="82"/>
        </w:numPr>
        <w:ind w:left="1134" w:hanging="567"/>
        <w:rPr>
          <w:rFonts w:ascii="Trebuchet MS" w:hAnsi="Trebuchet MS"/>
          <w:color w:val="auto"/>
        </w:rPr>
      </w:pPr>
      <w:r w:rsidRPr="00B74E7F">
        <w:rPr>
          <w:rFonts w:ascii="Trebuchet MS" w:hAnsi="Trebuchet MS"/>
          <w:color w:val="auto"/>
        </w:rPr>
        <w:t xml:space="preserve">complete a </w:t>
      </w:r>
      <w:r w:rsidRPr="00B74E7F">
        <w:rPr>
          <w:rFonts w:ascii="Trebuchet MS" w:hAnsi="Trebuchet MS"/>
          <w:i/>
          <w:iCs/>
          <w:color w:val="auto"/>
        </w:rPr>
        <w:t>Screening Check Questionnaire</w:t>
      </w:r>
      <w:r w:rsidRPr="00B74E7F">
        <w:rPr>
          <w:rFonts w:ascii="Trebuchet MS" w:hAnsi="Trebuchet MS"/>
          <w:color w:val="auto"/>
        </w:rPr>
        <w:t>; </w:t>
      </w:r>
    </w:p>
    <w:p w14:paraId="1C745884" w14:textId="77777777" w:rsidR="00617CEE" w:rsidRPr="00B74E7F" w:rsidRDefault="00617CEE" w:rsidP="00617CEE">
      <w:pPr>
        <w:pStyle w:val="Normallist"/>
        <w:numPr>
          <w:ilvl w:val="1"/>
          <w:numId w:val="82"/>
        </w:numPr>
        <w:ind w:left="1134" w:hanging="567"/>
        <w:rPr>
          <w:rFonts w:ascii="Trebuchet MS" w:hAnsi="Trebuchet MS"/>
          <w:color w:val="auto"/>
        </w:rPr>
      </w:pPr>
      <w:r w:rsidRPr="00B74E7F">
        <w:rPr>
          <w:rFonts w:ascii="Trebuchet MS" w:hAnsi="Trebuchet MS"/>
          <w:color w:val="auto"/>
        </w:rPr>
        <w:t>be interviewed by the Ministry Leader (specified by the Diaconate);</w:t>
      </w:r>
    </w:p>
    <w:p w14:paraId="36748111" w14:textId="77777777" w:rsidR="00617CEE" w:rsidRPr="00B74E7F" w:rsidRDefault="00617CEE" w:rsidP="00617CEE">
      <w:pPr>
        <w:pStyle w:val="Normallist"/>
        <w:numPr>
          <w:ilvl w:val="1"/>
          <w:numId w:val="83"/>
        </w:numPr>
        <w:ind w:left="1134" w:hanging="567"/>
        <w:rPr>
          <w:rFonts w:ascii="Trebuchet MS" w:hAnsi="Trebuchet MS"/>
          <w:color w:val="auto"/>
        </w:rPr>
      </w:pPr>
      <w:r w:rsidRPr="00B74E7F">
        <w:rPr>
          <w:rFonts w:ascii="Trebuchet MS" w:hAnsi="Trebuchet MS"/>
          <w:color w:val="auto"/>
        </w:rPr>
        <w:t xml:space="preserve">sign and agree to abide by the </w:t>
      </w:r>
      <w:r w:rsidRPr="00B74E7F">
        <w:rPr>
          <w:rFonts w:ascii="Trebuchet MS" w:hAnsi="Trebuchet MS"/>
          <w:i/>
          <w:color w:val="auto"/>
        </w:rPr>
        <w:t xml:space="preserve">Code of Conduct; </w:t>
      </w:r>
      <w:r w:rsidRPr="00B74E7F">
        <w:rPr>
          <w:rFonts w:ascii="Trebuchet MS" w:hAnsi="Trebuchet MS"/>
          <w:color w:val="auto"/>
        </w:rPr>
        <w:t>and</w:t>
      </w:r>
    </w:p>
    <w:p w14:paraId="2E883D19" w14:textId="77777777" w:rsidR="00617CEE" w:rsidRPr="00B74E7F" w:rsidRDefault="00617CEE" w:rsidP="00617CEE">
      <w:pPr>
        <w:pStyle w:val="Normallist"/>
        <w:numPr>
          <w:ilvl w:val="1"/>
          <w:numId w:val="83"/>
        </w:numPr>
        <w:ind w:left="1134" w:hanging="567"/>
        <w:rPr>
          <w:rFonts w:ascii="Trebuchet MS" w:hAnsi="Trebuchet MS"/>
          <w:color w:val="auto"/>
        </w:rPr>
      </w:pPr>
      <w:r w:rsidRPr="00B74E7F">
        <w:rPr>
          <w:rFonts w:ascii="Trebuchet MS" w:hAnsi="Trebuchet MS"/>
          <w:color w:val="auto"/>
        </w:rPr>
        <w:t xml:space="preserve">if over sixteen years of age and working with children or vulnerable adults, provide evidence of a current clearance in accordance with </w:t>
      </w:r>
      <w:r w:rsidRPr="00B74E7F">
        <w:rPr>
          <w:rFonts w:ascii="Trebuchet MS" w:hAnsi="Trebuchet MS"/>
          <w:b/>
          <w:color w:val="auto"/>
        </w:rPr>
        <w:t>WWVP Legislation</w:t>
      </w:r>
      <w:r w:rsidRPr="00B74E7F">
        <w:rPr>
          <w:rFonts w:ascii="Trebuchet MS" w:hAnsi="Trebuchet MS"/>
          <w:i/>
          <w:color w:val="auto"/>
        </w:rPr>
        <w:t>.</w:t>
      </w:r>
    </w:p>
    <w:p w14:paraId="3B9CAC58" w14:textId="77777777" w:rsidR="00617CEE" w:rsidRPr="00B74E7F" w:rsidRDefault="00617CEE" w:rsidP="00617CEE">
      <w:pPr>
        <w:pStyle w:val="Normallist"/>
        <w:ind w:left="1134"/>
        <w:rPr>
          <w:rFonts w:ascii="Trebuchet MS" w:hAnsi="Trebuchet MS"/>
          <w:color w:val="auto"/>
        </w:rPr>
      </w:pPr>
    </w:p>
    <w:p w14:paraId="048C71A8" w14:textId="77777777" w:rsidR="00617CEE" w:rsidRPr="00B74E7F" w:rsidRDefault="00617CEE" w:rsidP="00617CEE">
      <w:pPr>
        <w:pStyle w:val="Normallist"/>
        <w:numPr>
          <w:ilvl w:val="0"/>
          <w:numId w:val="69"/>
        </w:numPr>
        <w:ind w:left="567" w:hanging="567"/>
        <w:rPr>
          <w:rFonts w:ascii="Trebuchet MS" w:hAnsi="Trebuchet MS"/>
          <w:color w:val="auto"/>
        </w:rPr>
      </w:pPr>
      <w:r w:rsidRPr="00B74E7F">
        <w:rPr>
          <w:rFonts w:ascii="Trebuchet MS" w:hAnsi="Trebuchet MS"/>
          <w:bCs/>
          <w:color w:val="auto"/>
        </w:rPr>
        <w:t>Prior to the volunteer commencing:</w:t>
      </w:r>
    </w:p>
    <w:p w14:paraId="1AF0EAAA" w14:textId="77777777" w:rsidR="00617CEE" w:rsidRPr="00B74E7F" w:rsidRDefault="00617CEE" w:rsidP="00617CEE">
      <w:pPr>
        <w:pStyle w:val="Normallist"/>
        <w:numPr>
          <w:ilvl w:val="1"/>
          <w:numId w:val="84"/>
        </w:numPr>
        <w:ind w:left="1134" w:hanging="567"/>
        <w:rPr>
          <w:rFonts w:ascii="Trebuchet MS" w:hAnsi="Trebuchet MS"/>
          <w:color w:val="auto"/>
        </w:rPr>
      </w:pPr>
      <w:r w:rsidRPr="00B74E7F">
        <w:rPr>
          <w:rFonts w:ascii="Trebuchet MS" w:hAnsi="Trebuchet MS"/>
          <w:bCs/>
          <w:color w:val="auto"/>
        </w:rPr>
        <w:t xml:space="preserve">The Safe Church Team will obtain written parent/guardian consent for the volunteer to undertake the role suggested if the volunteer is under 16 years old (we also recommend getting parent/guardian consent for 16 and 17-year-olds wherever possible); </w:t>
      </w:r>
    </w:p>
    <w:p w14:paraId="27672AD1" w14:textId="77777777" w:rsidR="00617CEE" w:rsidRPr="00B74E7F" w:rsidRDefault="00617CEE" w:rsidP="00617CEE">
      <w:pPr>
        <w:pStyle w:val="Normallist"/>
        <w:numPr>
          <w:ilvl w:val="1"/>
          <w:numId w:val="84"/>
        </w:numPr>
        <w:ind w:left="1134" w:hanging="567"/>
        <w:rPr>
          <w:rFonts w:ascii="Trebuchet MS" w:hAnsi="Trebuchet MS"/>
          <w:color w:val="auto"/>
        </w:rPr>
      </w:pPr>
      <w:r w:rsidRPr="00B74E7F">
        <w:rPr>
          <w:rFonts w:ascii="Trebuchet MS" w:hAnsi="Trebuchet MS"/>
          <w:color w:val="auto"/>
        </w:rPr>
        <w:t xml:space="preserve">The volunteer will participate in an induction process to enable them to safely fulfil their position, including being given a copy of the </w:t>
      </w:r>
      <w:r w:rsidRPr="00B74E7F">
        <w:rPr>
          <w:rFonts w:ascii="Trebuchet MS" w:hAnsi="Trebuchet MS"/>
          <w:i/>
          <w:color w:val="auto"/>
        </w:rPr>
        <w:t xml:space="preserve">Safe Church Policy </w:t>
      </w:r>
      <w:r w:rsidRPr="00B74E7F">
        <w:rPr>
          <w:rFonts w:ascii="Trebuchet MS" w:hAnsi="Trebuchet MS"/>
          <w:color w:val="auto"/>
        </w:rPr>
        <w:t>and relevant procedures and guidelin</w:t>
      </w:r>
      <w:r w:rsidRPr="00B74E7F">
        <w:rPr>
          <w:rFonts w:ascii="Trebuchet MS" w:hAnsi="Trebuchet MS"/>
          <w:bCs/>
          <w:color w:val="auto"/>
        </w:rPr>
        <w:t xml:space="preserve">es, and </w:t>
      </w:r>
      <w:r w:rsidRPr="00B74E7F">
        <w:rPr>
          <w:rFonts w:ascii="Trebuchet MS" w:hAnsi="Trebuchet MS"/>
          <w:color w:val="auto"/>
        </w:rPr>
        <w:t>an additional briefing on child protection responsibilities and practices, including the procedures and guidelines relevant to their area of ministry.</w:t>
      </w:r>
    </w:p>
    <w:p w14:paraId="3BE24A19" w14:textId="77777777" w:rsidR="00617CEE" w:rsidRPr="00B74E7F" w:rsidRDefault="00617CEE" w:rsidP="00617CEE">
      <w:pPr>
        <w:textAlignment w:val="baseline"/>
        <w:rPr>
          <w:rFonts w:ascii="Trebuchet MS" w:eastAsia="Times New Roman" w:hAnsi="Trebuchet MS" w:cs="Arial"/>
          <w:lang w:eastAsia="en-AU"/>
        </w:rPr>
      </w:pPr>
    </w:p>
    <w:p w14:paraId="7341876E" w14:textId="77777777" w:rsidR="00617CEE" w:rsidRPr="00B74E7F" w:rsidRDefault="00617CEE" w:rsidP="00617CEE">
      <w:pPr>
        <w:rPr>
          <w:rFonts w:ascii="Trebuchet MS" w:eastAsia="Times New Roman" w:hAnsi="Trebuchet MS" w:cs="Arial"/>
          <w:sz w:val="32"/>
          <w:szCs w:val="32"/>
          <w:lang w:eastAsia="en-AU"/>
        </w:rPr>
      </w:pPr>
    </w:p>
    <w:p w14:paraId="33F58BCF" w14:textId="77777777" w:rsidR="00617CEE" w:rsidRPr="00B74E7F" w:rsidRDefault="00617CEE" w:rsidP="00617CEE">
      <w:pPr>
        <w:rPr>
          <w:rFonts w:ascii="Trebuchet MS" w:eastAsia="Times New Roman" w:hAnsi="Trebuchet MS" w:cs="Arial"/>
          <w:sz w:val="32"/>
          <w:szCs w:val="32"/>
          <w:lang w:eastAsia="en-AU"/>
        </w:rPr>
      </w:pPr>
      <w:r w:rsidRPr="00B74E7F">
        <w:rPr>
          <w:rFonts w:ascii="Trebuchet MS" w:eastAsia="Times New Roman" w:hAnsi="Trebuchet MS" w:cs="Arial"/>
          <w:sz w:val="32"/>
          <w:szCs w:val="32"/>
          <w:lang w:eastAsia="en-AU"/>
        </w:rPr>
        <w:br w:type="page"/>
      </w:r>
    </w:p>
    <w:p w14:paraId="6E015FFC" w14:textId="77777777" w:rsidR="00617CEE" w:rsidRPr="00B74E7F" w:rsidRDefault="00617CEE" w:rsidP="00617CEE">
      <w:pPr>
        <w:rPr>
          <w:rFonts w:ascii="Trebuchet MS" w:eastAsia="Times New Roman" w:hAnsi="Trebuchet MS" w:cs="Arial"/>
          <w:sz w:val="32"/>
          <w:szCs w:val="32"/>
          <w:lang w:eastAsia="en-AU"/>
        </w:rPr>
        <w:sectPr w:rsidR="00617CEE" w:rsidRPr="00B74E7F" w:rsidSect="00617CEE">
          <w:headerReference w:type="default" r:id="rId8"/>
          <w:footerReference w:type="default" r:id="rId9"/>
          <w:footerReference w:type="first" r:id="rId10"/>
          <w:pgSz w:w="11906" w:h="16838"/>
          <w:pgMar w:top="1134" w:right="1134" w:bottom="1134" w:left="1134" w:header="709" w:footer="851" w:gutter="0"/>
          <w:cols w:space="720"/>
        </w:sectPr>
      </w:pPr>
    </w:p>
    <w:p w14:paraId="45CC33F1" w14:textId="77777777" w:rsidR="00617CEE" w:rsidRPr="00B74E7F" w:rsidRDefault="00617CEE" w:rsidP="00617CEE">
      <w:pPr>
        <w:rPr>
          <w:rFonts w:ascii="Trebuchet MS" w:eastAsia="Times New Roman" w:hAnsi="Trebuchet MS" w:cs="Arial"/>
          <w:sz w:val="32"/>
          <w:szCs w:val="32"/>
          <w:lang w:eastAsia="en-AU"/>
        </w:rPr>
      </w:pPr>
    </w:p>
    <w:tbl>
      <w:tblPr>
        <w:tblStyle w:val="TableGrid"/>
        <w:tblW w:w="9923" w:type="dxa"/>
        <w:tblInd w:w="-5" w:type="dxa"/>
        <w:tblCellMar>
          <w:left w:w="0" w:type="dxa"/>
          <w:right w:w="0" w:type="dxa"/>
        </w:tblCellMar>
        <w:tblLook w:val="04A0" w:firstRow="1" w:lastRow="0" w:firstColumn="1" w:lastColumn="0" w:noHBand="0" w:noVBand="1"/>
      </w:tblPr>
      <w:tblGrid>
        <w:gridCol w:w="1843"/>
        <w:gridCol w:w="1418"/>
        <w:gridCol w:w="993"/>
        <w:gridCol w:w="992"/>
        <w:gridCol w:w="1275"/>
        <w:gridCol w:w="850"/>
        <w:gridCol w:w="709"/>
        <w:gridCol w:w="851"/>
        <w:gridCol w:w="992"/>
      </w:tblGrid>
      <w:tr w:rsidR="00B74E7F" w:rsidRPr="00B74E7F" w14:paraId="1F17D278" w14:textId="77777777" w:rsidTr="00617CEE">
        <w:trPr>
          <w:cantSplit/>
          <w:trHeight w:val="1893"/>
        </w:trPr>
        <w:tc>
          <w:tcPr>
            <w:tcW w:w="1843" w:type="dxa"/>
            <w:vAlign w:val="center"/>
          </w:tcPr>
          <w:p w14:paraId="45F185E2" w14:textId="77777777" w:rsidR="00617CEE" w:rsidRPr="00B74E7F" w:rsidRDefault="00617CEE" w:rsidP="00617CEE">
            <w:pPr>
              <w:pStyle w:val="Normallist"/>
              <w:jc w:val="center"/>
              <w:rPr>
                <w:rFonts w:ascii="Trebuchet MS" w:hAnsi="Trebuchet MS"/>
                <w:i/>
                <w:color w:val="auto"/>
                <w:sz w:val="18"/>
              </w:rPr>
            </w:pPr>
            <w:r w:rsidRPr="00B74E7F">
              <w:rPr>
                <w:rFonts w:ascii="Trebuchet MS" w:hAnsi="Trebuchet MS"/>
                <w:i/>
                <w:color w:val="auto"/>
                <w:sz w:val="18"/>
              </w:rPr>
              <w:t>Please see category definitions for further detail</w:t>
            </w:r>
          </w:p>
        </w:tc>
        <w:tc>
          <w:tcPr>
            <w:tcW w:w="1418" w:type="dxa"/>
            <w:textDirection w:val="btLr"/>
            <w:vAlign w:val="center"/>
          </w:tcPr>
          <w:p w14:paraId="5DAA0711"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Application &amp; Screening</w:t>
            </w:r>
          </w:p>
          <w:p w14:paraId="5EDDFA74"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questionnaire</w:t>
            </w:r>
          </w:p>
        </w:tc>
        <w:tc>
          <w:tcPr>
            <w:tcW w:w="993" w:type="dxa"/>
            <w:textDirection w:val="btLr"/>
            <w:vAlign w:val="center"/>
          </w:tcPr>
          <w:p w14:paraId="04DE27D5"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BA Code of Ethics and Conduct</w:t>
            </w:r>
          </w:p>
        </w:tc>
        <w:tc>
          <w:tcPr>
            <w:tcW w:w="992" w:type="dxa"/>
            <w:textDirection w:val="btLr"/>
          </w:tcPr>
          <w:p w14:paraId="59AADB3D"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 xml:space="preserve">Accreditation or </w:t>
            </w:r>
            <w:proofErr w:type="spellStart"/>
            <w:r w:rsidRPr="00B74E7F">
              <w:rPr>
                <w:rFonts w:ascii="Trebuchet MS" w:hAnsi="Trebuchet MS"/>
                <w:b/>
                <w:color w:val="auto"/>
              </w:rPr>
              <w:t>Recognised</w:t>
            </w:r>
            <w:proofErr w:type="spellEnd"/>
            <w:r w:rsidRPr="00B74E7F">
              <w:rPr>
                <w:rFonts w:ascii="Trebuchet MS" w:hAnsi="Trebuchet MS"/>
                <w:b/>
                <w:color w:val="auto"/>
              </w:rPr>
              <w:t xml:space="preserve"> Minister</w:t>
            </w:r>
          </w:p>
        </w:tc>
        <w:tc>
          <w:tcPr>
            <w:tcW w:w="1275" w:type="dxa"/>
            <w:textDirection w:val="btLr"/>
            <w:vAlign w:val="center"/>
          </w:tcPr>
          <w:p w14:paraId="0AA98A3B"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Interview, reference checks, induction</w:t>
            </w:r>
          </w:p>
        </w:tc>
        <w:tc>
          <w:tcPr>
            <w:tcW w:w="850" w:type="dxa"/>
            <w:textDirection w:val="btLr"/>
            <w:vAlign w:val="center"/>
          </w:tcPr>
          <w:p w14:paraId="2528AF75"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Code of Conduct</w:t>
            </w:r>
          </w:p>
        </w:tc>
        <w:tc>
          <w:tcPr>
            <w:tcW w:w="709" w:type="dxa"/>
            <w:textDirection w:val="btLr"/>
            <w:vAlign w:val="center"/>
          </w:tcPr>
          <w:p w14:paraId="24DFF3EC"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WWCC*/ WWVP</w:t>
            </w:r>
          </w:p>
        </w:tc>
        <w:tc>
          <w:tcPr>
            <w:tcW w:w="851" w:type="dxa"/>
            <w:textDirection w:val="btLr"/>
            <w:vAlign w:val="center"/>
          </w:tcPr>
          <w:p w14:paraId="3E9D6519"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CSS</w:t>
            </w:r>
          </w:p>
        </w:tc>
        <w:tc>
          <w:tcPr>
            <w:tcW w:w="992" w:type="dxa"/>
            <w:textDirection w:val="btLr"/>
            <w:vAlign w:val="center"/>
          </w:tcPr>
          <w:p w14:paraId="373C4B0C" w14:textId="77777777" w:rsidR="00617CEE" w:rsidRPr="00B74E7F" w:rsidRDefault="00617CEE" w:rsidP="00617CEE">
            <w:pPr>
              <w:pStyle w:val="Normallist"/>
              <w:spacing w:line="180" w:lineRule="atLeast"/>
              <w:ind w:left="113" w:right="113"/>
              <w:jc w:val="center"/>
              <w:rPr>
                <w:rFonts w:ascii="Trebuchet MS" w:hAnsi="Trebuchet MS"/>
                <w:b/>
                <w:color w:val="auto"/>
              </w:rPr>
            </w:pPr>
            <w:r w:rsidRPr="00B74E7F">
              <w:rPr>
                <w:rFonts w:ascii="Trebuchet MS" w:hAnsi="Trebuchet MS"/>
                <w:b/>
                <w:color w:val="auto"/>
              </w:rPr>
              <w:t>Police Check</w:t>
            </w:r>
          </w:p>
        </w:tc>
      </w:tr>
      <w:tr w:rsidR="00B74E7F" w:rsidRPr="00B74E7F" w14:paraId="5A327737" w14:textId="77777777" w:rsidTr="00617CEE">
        <w:trPr>
          <w:cantSplit/>
          <w:trHeight w:val="1134"/>
        </w:trPr>
        <w:tc>
          <w:tcPr>
            <w:tcW w:w="1843" w:type="dxa"/>
            <w:vAlign w:val="center"/>
          </w:tcPr>
          <w:p w14:paraId="6FF20787" w14:textId="77777777" w:rsidR="00617CEE" w:rsidRPr="00B74E7F" w:rsidRDefault="00617CEE" w:rsidP="00617CEE">
            <w:pPr>
              <w:pStyle w:val="Normallist"/>
              <w:jc w:val="center"/>
              <w:rPr>
                <w:rFonts w:ascii="Trebuchet MS" w:hAnsi="Trebuchet MS"/>
                <w:color w:val="auto"/>
                <w:sz w:val="22"/>
              </w:rPr>
            </w:pPr>
            <w:r w:rsidRPr="00B74E7F">
              <w:rPr>
                <w:rFonts w:ascii="Trebuchet MS" w:hAnsi="Trebuchet MS"/>
                <w:b/>
                <w:color w:val="auto"/>
                <w:sz w:val="22"/>
              </w:rPr>
              <w:t>1a</w:t>
            </w:r>
            <w:r w:rsidRPr="00B74E7F">
              <w:rPr>
                <w:rFonts w:ascii="Trebuchet MS" w:hAnsi="Trebuchet MS"/>
                <w:color w:val="auto"/>
                <w:sz w:val="22"/>
              </w:rPr>
              <w:t>: Pastoral Staff</w:t>
            </w:r>
          </w:p>
        </w:tc>
        <w:tc>
          <w:tcPr>
            <w:tcW w:w="1418" w:type="dxa"/>
            <w:shd w:val="clear" w:color="auto" w:fill="63C29D"/>
            <w:vAlign w:val="center"/>
          </w:tcPr>
          <w:p w14:paraId="3317C041"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3" w:type="dxa"/>
            <w:shd w:val="clear" w:color="auto" w:fill="63C29D"/>
            <w:vAlign w:val="center"/>
          </w:tcPr>
          <w:p w14:paraId="31373AFB"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2" w:type="dxa"/>
            <w:shd w:val="clear" w:color="auto" w:fill="63C29D"/>
            <w:vAlign w:val="center"/>
          </w:tcPr>
          <w:p w14:paraId="2EDE7FF5"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1275" w:type="dxa"/>
            <w:shd w:val="clear" w:color="auto" w:fill="63C29D"/>
            <w:vAlign w:val="center"/>
          </w:tcPr>
          <w:p w14:paraId="28DFAC80"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27E983D1"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63C29D"/>
            <w:vAlign w:val="center"/>
          </w:tcPr>
          <w:p w14:paraId="4472B02F"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1" w:type="dxa"/>
            <w:shd w:val="clear" w:color="auto" w:fill="63C29D"/>
            <w:vAlign w:val="center"/>
          </w:tcPr>
          <w:p w14:paraId="7EDDCAF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2" w:type="dxa"/>
            <w:shd w:val="clear" w:color="auto" w:fill="63C29D"/>
            <w:vAlign w:val="center"/>
          </w:tcPr>
          <w:p w14:paraId="1DBF97E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r>
      <w:tr w:rsidR="00B74E7F" w:rsidRPr="00B74E7F" w14:paraId="2FBE776D" w14:textId="77777777" w:rsidTr="00617CEE">
        <w:trPr>
          <w:cantSplit/>
          <w:trHeight w:val="1681"/>
        </w:trPr>
        <w:tc>
          <w:tcPr>
            <w:tcW w:w="1843" w:type="dxa"/>
            <w:vAlign w:val="center"/>
          </w:tcPr>
          <w:p w14:paraId="5D146912" w14:textId="77777777" w:rsidR="00617CEE" w:rsidRPr="00B74E7F" w:rsidRDefault="00617CEE" w:rsidP="00617CEE">
            <w:pPr>
              <w:pStyle w:val="Normallist"/>
              <w:jc w:val="center"/>
              <w:rPr>
                <w:rFonts w:ascii="Trebuchet MS" w:hAnsi="Trebuchet MS"/>
                <w:color w:val="auto"/>
                <w:sz w:val="22"/>
              </w:rPr>
            </w:pPr>
            <w:r w:rsidRPr="00B74E7F">
              <w:rPr>
                <w:rFonts w:ascii="Trebuchet MS" w:hAnsi="Trebuchet MS"/>
                <w:b/>
                <w:color w:val="auto"/>
                <w:sz w:val="22"/>
              </w:rPr>
              <w:t>1a:</w:t>
            </w:r>
            <w:r w:rsidRPr="00B74E7F">
              <w:rPr>
                <w:rFonts w:ascii="Trebuchet MS" w:hAnsi="Trebuchet MS"/>
                <w:color w:val="auto"/>
                <w:sz w:val="22"/>
              </w:rPr>
              <w:t xml:space="preserve"> Staff engaged in leadership, child-related </w:t>
            </w:r>
            <w:proofErr w:type="gramStart"/>
            <w:r w:rsidRPr="00B74E7F">
              <w:rPr>
                <w:rFonts w:ascii="Trebuchet MS" w:hAnsi="Trebuchet MS"/>
                <w:color w:val="auto"/>
                <w:sz w:val="22"/>
              </w:rPr>
              <w:t>work</w:t>
            </w:r>
            <w:proofErr w:type="gramEnd"/>
            <w:r w:rsidRPr="00B74E7F">
              <w:rPr>
                <w:rFonts w:ascii="Trebuchet MS" w:hAnsi="Trebuchet MS"/>
                <w:color w:val="auto"/>
                <w:sz w:val="22"/>
              </w:rPr>
              <w:t xml:space="preserve"> or work with vulnerable adults</w:t>
            </w:r>
          </w:p>
        </w:tc>
        <w:tc>
          <w:tcPr>
            <w:tcW w:w="1418" w:type="dxa"/>
            <w:shd w:val="clear" w:color="auto" w:fill="63C29D"/>
            <w:vAlign w:val="center"/>
          </w:tcPr>
          <w:p w14:paraId="730FCD8C"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3" w:type="dxa"/>
            <w:shd w:val="clear" w:color="auto" w:fill="FFF2CC" w:themeFill="accent4" w:themeFillTint="33"/>
            <w:vAlign w:val="center"/>
          </w:tcPr>
          <w:p w14:paraId="404D774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76E5F61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1275" w:type="dxa"/>
            <w:shd w:val="clear" w:color="auto" w:fill="63C29D"/>
            <w:vAlign w:val="center"/>
          </w:tcPr>
          <w:p w14:paraId="6F1E067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6DEB4C8F"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63C29D"/>
            <w:vAlign w:val="center"/>
          </w:tcPr>
          <w:p w14:paraId="76E50CD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1" w:type="dxa"/>
            <w:shd w:val="clear" w:color="auto" w:fill="63C29D"/>
            <w:vAlign w:val="center"/>
          </w:tcPr>
          <w:p w14:paraId="4C2AC74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2" w:type="dxa"/>
            <w:shd w:val="clear" w:color="auto" w:fill="63C29D"/>
            <w:vAlign w:val="center"/>
          </w:tcPr>
          <w:p w14:paraId="202B148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r>
      <w:tr w:rsidR="00B74E7F" w:rsidRPr="00B74E7F" w14:paraId="3D6E8956" w14:textId="77777777" w:rsidTr="00617CEE">
        <w:trPr>
          <w:cantSplit/>
          <w:trHeight w:val="1975"/>
        </w:trPr>
        <w:tc>
          <w:tcPr>
            <w:tcW w:w="1843" w:type="dxa"/>
            <w:vAlign w:val="center"/>
          </w:tcPr>
          <w:p w14:paraId="38F84CEA" w14:textId="77777777" w:rsidR="00617CEE" w:rsidRPr="00B74E7F" w:rsidRDefault="00617CEE" w:rsidP="00617CEE">
            <w:pPr>
              <w:pStyle w:val="Normallist"/>
              <w:jc w:val="center"/>
              <w:rPr>
                <w:rFonts w:ascii="Trebuchet MS" w:hAnsi="Trebuchet MS"/>
                <w:color w:val="auto"/>
                <w:sz w:val="22"/>
              </w:rPr>
            </w:pPr>
            <w:r w:rsidRPr="00B74E7F">
              <w:rPr>
                <w:rFonts w:ascii="Trebuchet MS" w:hAnsi="Trebuchet MS"/>
                <w:b/>
                <w:color w:val="auto"/>
                <w:sz w:val="22"/>
              </w:rPr>
              <w:t>1b:</w:t>
            </w:r>
            <w:r w:rsidRPr="00B74E7F">
              <w:rPr>
                <w:rFonts w:ascii="Trebuchet MS" w:hAnsi="Trebuchet MS"/>
                <w:color w:val="auto"/>
                <w:sz w:val="22"/>
              </w:rPr>
              <w:t xml:space="preserve"> Other Staff (not engaged in leadership, child-related </w:t>
            </w:r>
            <w:proofErr w:type="gramStart"/>
            <w:r w:rsidRPr="00B74E7F">
              <w:rPr>
                <w:rFonts w:ascii="Trebuchet MS" w:hAnsi="Trebuchet MS"/>
                <w:color w:val="auto"/>
                <w:sz w:val="22"/>
              </w:rPr>
              <w:t>work</w:t>
            </w:r>
            <w:proofErr w:type="gramEnd"/>
            <w:r w:rsidRPr="00B74E7F">
              <w:rPr>
                <w:rFonts w:ascii="Trebuchet MS" w:hAnsi="Trebuchet MS"/>
                <w:color w:val="auto"/>
                <w:sz w:val="22"/>
              </w:rPr>
              <w:t xml:space="preserve"> or work with vulnerable adults)</w:t>
            </w:r>
          </w:p>
        </w:tc>
        <w:tc>
          <w:tcPr>
            <w:tcW w:w="1418" w:type="dxa"/>
            <w:shd w:val="clear" w:color="auto" w:fill="63C29D"/>
            <w:vAlign w:val="center"/>
          </w:tcPr>
          <w:p w14:paraId="28AB8F51"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3" w:type="dxa"/>
            <w:shd w:val="clear" w:color="auto" w:fill="FFF2CC" w:themeFill="accent4" w:themeFillTint="33"/>
            <w:vAlign w:val="center"/>
          </w:tcPr>
          <w:p w14:paraId="58A5D5E4"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6D0B5FE5"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1275" w:type="dxa"/>
            <w:shd w:val="clear" w:color="auto" w:fill="63C29D"/>
            <w:vAlign w:val="center"/>
          </w:tcPr>
          <w:p w14:paraId="686ACCC0"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643DC5A1"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FFF2CC" w:themeFill="accent4" w:themeFillTint="33"/>
            <w:vAlign w:val="center"/>
          </w:tcPr>
          <w:p w14:paraId="30D39033"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851" w:type="dxa"/>
            <w:shd w:val="clear" w:color="auto" w:fill="FFF2CC" w:themeFill="accent4" w:themeFillTint="33"/>
            <w:vAlign w:val="center"/>
          </w:tcPr>
          <w:p w14:paraId="3F4FBEC8"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47C3D3"/>
            <w:vAlign w:val="center"/>
          </w:tcPr>
          <w:p w14:paraId="7156D8B8"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Maybe</w:t>
            </w:r>
          </w:p>
          <w:p w14:paraId="2BC4F16C"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0"/>
              </w:rPr>
              <w:t xml:space="preserve">at church discretion </w:t>
            </w:r>
          </w:p>
        </w:tc>
      </w:tr>
      <w:tr w:rsidR="00B74E7F" w:rsidRPr="00B74E7F" w14:paraId="2FA1C696" w14:textId="77777777" w:rsidTr="00617CEE">
        <w:trPr>
          <w:cantSplit/>
          <w:trHeight w:val="1691"/>
        </w:trPr>
        <w:tc>
          <w:tcPr>
            <w:tcW w:w="1843" w:type="dxa"/>
            <w:vAlign w:val="center"/>
          </w:tcPr>
          <w:p w14:paraId="54977E8F" w14:textId="77777777" w:rsidR="00617CEE" w:rsidRPr="00B74E7F" w:rsidRDefault="00617CEE" w:rsidP="00617CEE">
            <w:pPr>
              <w:pStyle w:val="Normallist"/>
              <w:jc w:val="center"/>
              <w:rPr>
                <w:rFonts w:ascii="Trebuchet MS" w:hAnsi="Trebuchet MS"/>
                <w:color w:val="auto"/>
                <w:sz w:val="22"/>
              </w:rPr>
            </w:pPr>
            <w:r w:rsidRPr="00B74E7F">
              <w:rPr>
                <w:rFonts w:ascii="Trebuchet MS" w:hAnsi="Trebuchet MS"/>
                <w:b/>
                <w:color w:val="auto"/>
                <w:sz w:val="22"/>
              </w:rPr>
              <w:t>2a:</w:t>
            </w:r>
            <w:r w:rsidRPr="00B74E7F">
              <w:rPr>
                <w:rFonts w:ascii="Trebuchet MS" w:hAnsi="Trebuchet MS"/>
                <w:color w:val="auto"/>
                <w:sz w:val="22"/>
              </w:rPr>
              <w:t xml:space="preserve"> Volunteers in leadership, child-related </w:t>
            </w:r>
            <w:proofErr w:type="gramStart"/>
            <w:r w:rsidRPr="00B74E7F">
              <w:rPr>
                <w:rFonts w:ascii="Trebuchet MS" w:hAnsi="Trebuchet MS"/>
                <w:color w:val="auto"/>
                <w:sz w:val="22"/>
              </w:rPr>
              <w:t>work</w:t>
            </w:r>
            <w:proofErr w:type="gramEnd"/>
            <w:r w:rsidRPr="00B74E7F">
              <w:rPr>
                <w:rFonts w:ascii="Trebuchet MS" w:hAnsi="Trebuchet MS"/>
                <w:color w:val="auto"/>
                <w:sz w:val="22"/>
              </w:rPr>
              <w:t xml:space="preserve"> or work with vulnerable adults</w:t>
            </w:r>
          </w:p>
        </w:tc>
        <w:tc>
          <w:tcPr>
            <w:tcW w:w="1418" w:type="dxa"/>
            <w:shd w:val="clear" w:color="auto" w:fill="63C29D"/>
            <w:vAlign w:val="center"/>
          </w:tcPr>
          <w:p w14:paraId="52DF1761"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3" w:type="dxa"/>
            <w:shd w:val="clear" w:color="auto" w:fill="FFF2CC" w:themeFill="accent4" w:themeFillTint="33"/>
            <w:vAlign w:val="center"/>
          </w:tcPr>
          <w:p w14:paraId="5390BF80"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730F747A"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1275" w:type="dxa"/>
            <w:shd w:val="clear" w:color="auto" w:fill="63C29D"/>
            <w:vAlign w:val="center"/>
          </w:tcPr>
          <w:p w14:paraId="32F46A80"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65A685D7"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63C29D"/>
            <w:vAlign w:val="center"/>
          </w:tcPr>
          <w:p w14:paraId="4069850A"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1" w:type="dxa"/>
            <w:shd w:val="clear" w:color="auto" w:fill="63C29D"/>
            <w:vAlign w:val="center"/>
          </w:tcPr>
          <w:p w14:paraId="2B2194BF"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2" w:type="dxa"/>
            <w:shd w:val="clear" w:color="auto" w:fill="FFF2CC" w:themeFill="accent4" w:themeFillTint="33"/>
            <w:vAlign w:val="center"/>
          </w:tcPr>
          <w:p w14:paraId="42541B2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r>
      <w:tr w:rsidR="00B74E7F" w:rsidRPr="00B74E7F" w14:paraId="7DF5C04C" w14:textId="77777777" w:rsidTr="00617CEE">
        <w:trPr>
          <w:cantSplit/>
          <w:trHeight w:val="1829"/>
        </w:trPr>
        <w:tc>
          <w:tcPr>
            <w:tcW w:w="1843" w:type="dxa"/>
            <w:vAlign w:val="center"/>
          </w:tcPr>
          <w:p w14:paraId="6C4C3D29" w14:textId="77777777" w:rsidR="00617CEE" w:rsidRPr="00B74E7F" w:rsidRDefault="00617CEE" w:rsidP="00617CEE">
            <w:pPr>
              <w:pStyle w:val="Normallist"/>
              <w:jc w:val="center"/>
              <w:rPr>
                <w:rFonts w:ascii="Trebuchet MS" w:hAnsi="Trebuchet MS"/>
                <w:color w:val="auto"/>
                <w:sz w:val="22"/>
              </w:rPr>
            </w:pPr>
            <w:r w:rsidRPr="00B74E7F">
              <w:rPr>
                <w:rFonts w:ascii="Trebuchet MS" w:hAnsi="Trebuchet MS"/>
                <w:b/>
                <w:color w:val="auto"/>
                <w:sz w:val="22"/>
              </w:rPr>
              <w:t>2b:</w:t>
            </w:r>
            <w:r w:rsidRPr="00B74E7F">
              <w:rPr>
                <w:rFonts w:ascii="Trebuchet MS" w:hAnsi="Trebuchet MS"/>
                <w:color w:val="auto"/>
                <w:sz w:val="22"/>
              </w:rPr>
              <w:t xml:space="preserve"> Other Volunteers (not engaged in leadership, child-related </w:t>
            </w:r>
            <w:proofErr w:type="gramStart"/>
            <w:r w:rsidRPr="00B74E7F">
              <w:rPr>
                <w:rFonts w:ascii="Trebuchet MS" w:hAnsi="Trebuchet MS"/>
                <w:color w:val="auto"/>
                <w:sz w:val="22"/>
              </w:rPr>
              <w:t>work</w:t>
            </w:r>
            <w:proofErr w:type="gramEnd"/>
            <w:r w:rsidRPr="00B74E7F">
              <w:rPr>
                <w:rFonts w:ascii="Trebuchet MS" w:hAnsi="Trebuchet MS"/>
                <w:color w:val="auto"/>
                <w:sz w:val="22"/>
              </w:rPr>
              <w:t xml:space="preserve"> or work with vulnerable adults)</w:t>
            </w:r>
          </w:p>
        </w:tc>
        <w:tc>
          <w:tcPr>
            <w:tcW w:w="1418" w:type="dxa"/>
            <w:shd w:val="clear" w:color="auto" w:fill="63C29D"/>
            <w:vAlign w:val="center"/>
          </w:tcPr>
          <w:p w14:paraId="43D3317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993" w:type="dxa"/>
            <w:shd w:val="clear" w:color="auto" w:fill="FFF2CC" w:themeFill="accent4" w:themeFillTint="33"/>
            <w:vAlign w:val="center"/>
          </w:tcPr>
          <w:p w14:paraId="181DD83C"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4BFD3124"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1275" w:type="dxa"/>
            <w:shd w:val="clear" w:color="auto" w:fill="63C29D"/>
            <w:vAlign w:val="center"/>
          </w:tcPr>
          <w:p w14:paraId="4B530686"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4B2E115B"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FFF2CC" w:themeFill="accent4" w:themeFillTint="33"/>
            <w:vAlign w:val="center"/>
          </w:tcPr>
          <w:p w14:paraId="415C9F4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851" w:type="dxa"/>
            <w:shd w:val="clear" w:color="auto" w:fill="FFF2CC" w:themeFill="accent4" w:themeFillTint="33"/>
            <w:vAlign w:val="center"/>
          </w:tcPr>
          <w:p w14:paraId="19568098"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269003FD"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r>
      <w:tr w:rsidR="00B74E7F" w:rsidRPr="00B74E7F" w14:paraId="162399B0" w14:textId="77777777" w:rsidTr="00B74E7F">
        <w:trPr>
          <w:cantSplit/>
          <w:trHeight w:val="1415"/>
        </w:trPr>
        <w:tc>
          <w:tcPr>
            <w:tcW w:w="1843" w:type="dxa"/>
            <w:vAlign w:val="center"/>
          </w:tcPr>
          <w:p w14:paraId="57DF1713" w14:textId="09C9AFDE" w:rsidR="00617CEE" w:rsidRPr="00B74E7F" w:rsidRDefault="00283C90" w:rsidP="00617CEE">
            <w:pPr>
              <w:pStyle w:val="Normallist"/>
              <w:jc w:val="center"/>
              <w:rPr>
                <w:rFonts w:ascii="Trebuchet MS" w:hAnsi="Trebuchet MS"/>
                <w:color w:val="auto"/>
                <w:sz w:val="22"/>
              </w:rPr>
            </w:pPr>
            <w:r>
              <w:rPr>
                <w:rFonts w:ascii="Trebuchet MS" w:hAnsi="Trebuchet MS"/>
                <w:b/>
                <w:color w:val="auto"/>
                <w:sz w:val="22"/>
              </w:rPr>
              <w:t>3a</w:t>
            </w:r>
            <w:r w:rsidR="00617CEE" w:rsidRPr="00B74E7F">
              <w:rPr>
                <w:rFonts w:ascii="Trebuchet MS" w:hAnsi="Trebuchet MS"/>
                <w:b/>
                <w:color w:val="auto"/>
                <w:sz w:val="22"/>
              </w:rPr>
              <w:t>:</w:t>
            </w:r>
            <w:r w:rsidR="00617CEE" w:rsidRPr="00B74E7F">
              <w:rPr>
                <w:rFonts w:ascii="Trebuchet MS" w:hAnsi="Trebuchet MS"/>
                <w:color w:val="auto"/>
                <w:sz w:val="22"/>
              </w:rPr>
              <w:t xml:space="preserve"> Volunteers aged 16 or 17 in child-related work</w:t>
            </w:r>
          </w:p>
        </w:tc>
        <w:tc>
          <w:tcPr>
            <w:tcW w:w="1418" w:type="dxa"/>
            <w:shd w:val="clear" w:color="auto" w:fill="63C29D"/>
            <w:vAlign w:val="center"/>
          </w:tcPr>
          <w:p w14:paraId="24850A4C"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p w14:paraId="1EE8C9A6"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0"/>
              </w:rPr>
              <w:t>(use under 18 screening)</w:t>
            </w:r>
          </w:p>
        </w:tc>
        <w:tc>
          <w:tcPr>
            <w:tcW w:w="993" w:type="dxa"/>
            <w:shd w:val="clear" w:color="auto" w:fill="FFF2CC" w:themeFill="accent4" w:themeFillTint="33"/>
            <w:vAlign w:val="center"/>
          </w:tcPr>
          <w:p w14:paraId="638C9615"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236686FC"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1275" w:type="dxa"/>
            <w:shd w:val="clear" w:color="auto" w:fill="63C29D"/>
            <w:vAlign w:val="center"/>
          </w:tcPr>
          <w:p w14:paraId="2F5545D8"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75653034"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5CC484"/>
            <w:vAlign w:val="center"/>
          </w:tcPr>
          <w:p w14:paraId="3846DD9B" w14:textId="721F23DB" w:rsidR="00617CEE" w:rsidRPr="00B74E7F" w:rsidRDefault="00B74E7F" w:rsidP="00617CEE">
            <w:pPr>
              <w:pStyle w:val="Normallist"/>
              <w:jc w:val="center"/>
              <w:rPr>
                <w:rFonts w:ascii="Trebuchet MS" w:hAnsi="Trebuchet MS"/>
                <w:color w:val="auto"/>
                <w:sz w:val="28"/>
              </w:rPr>
            </w:pPr>
            <w:r>
              <w:rPr>
                <w:rFonts w:ascii="Trebuchet MS" w:hAnsi="Trebuchet MS"/>
                <w:color w:val="auto"/>
                <w:sz w:val="28"/>
              </w:rPr>
              <w:t>Yes</w:t>
            </w:r>
          </w:p>
        </w:tc>
        <w:tc>
          <w:tcPr>
            <w:tcW w:w="851" w:type="dxa"/>
            <w:shd w:val="clear" w:color="auto" w:fill="FFF2CC" w:themeFill="accent4" w:themeFillTint="33"/>
            <w:vAlign w:val="center"/>
          </w:tcPr>
          <w:p w14:paraId="11B04E17" w14:textId="0CC28803" w:rsidR="00617CEE" w:rsidRPr="00B74E7F" w:rsidRDefault="00B74E7F" w:rsidP="00617CEE">
            <w:pPr>
              <w:pStyle w:val="Normallist"/>
              <w:spacing w:line="240" w:lineRule="auto"/>
              <w:jc w:val="center"/>
              <w:rPr>
                <w:rFonts w:ascii="Trebuchet MS" w:hAnsi="Trebuchet MS"/>
                <w:color w:val="auto"/>
                <w:sz w:val="28"/>
              </w:rPr>
            </w:pPr>
            <w:r>
              <w:rPr>
                <w:rFonts w:ascii="Trebuchet MS" w:hAnsi="Trebuchet MS"/>
                <w:color w:val="auto"/>
                <w:sz w:val="28"/>
              </w:rPr>
              <w:t>No</w:t>
            </w:r>
          </w:p>
        </w:tc>
        <w:tc>
          <w:tcPr>
            <w:tcW w:w="992" w:type="dxa"/>
            <w:shd w:val="clear" w:color="auto" w:fill="FFF2CC" w:themeFill="accent4" w:themeFillTint="33"/>
            <w:vAlign w:val="center"/>
          </w:tcPr>
          <w:p w14:paraId="33B0867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r>
      <w:tr w:rsidR="00B74E7F" w:rsidRPr="00B74E7F" w14:paraId="281C8238" w14:textId="77777777" w:rsidTr="00617CEE">
        <w:trPr>
          <w:cantSplit/>
          <w:trHeight w:val="1549"/>
        </w:trPr>
        <w:tc>
          <w:tcPr>
            <w:tcW w:w="1843" w:type="dxa"/>
            <w:vAlign w:val="center"/>
          </w:tcPr>
          <w:p w14:paraId="6ECBC495" w14:textId="56862423" w:rsidR="00617CEE" w:rsidRPr="00B74E7F" w:rsidRDefault="00617CEE" w:rsidP="00617CEE">
            <w:pPr>
              <w:pStyle w:val="Normallist"/>
              <w:jc w:val="center"/>
              <w:rPr>
                <w:rFonts w:ascii="Trebuchet MS" w:hAnsi="Trebuchet MS"/>
                <w:color w:val="auto"/>
                <w:sz w:val="22"/>
              </w:rPr>
            </w:pPr>
            <w:r w:rsidRPr="00B74E7F">
              <w:rPr>
                <w:rFonts w:ascii="Trebuchet MS" w:hAnsi="Trebuchet MS"/>
                <w:b/>
                <w:color w:val="auto"/>
                <w:sz w:val="22"/>
              </w:rPr>
              <w:t>3</w:t>
            </w:r>
            <w:r w:rsidR="00283C90">
              <w:rPr>
                <w:rFonts w:ascii="Trebuchet MS" w:hAnsi="Trebuchet MS"/>
                <w:b/>
                <w:color w:val="auto"/>
                <w:sz w:val="22"/>
              </w:rPr>
              <w:t>b</w:t>
            </w:r>
            <w:r w:rsidRPr="00B74E7F">
              <w:rPr>
                <w:rFonts w:ascii="Trebuchet MS" w:hAnsi="Trebuchet MS"/>
                <w:b/>
                <w:color w:val="auto"/>
                <w:sz w:val="22"/>
              </w:rPr>
              <w:t>:</w:t>
            </w:r>
            <w:r w:rsidRPr="00B74E7F">
              <w:rPr>
                <w:rFonts w:ascii="Trebuchet MS" w:hAnsi="Trebuchet MS"/>
                <w:color w:val="auto"/>
                <w:sz w:val="22"/>
              </w:rPr>
              <w:t xml:space="preserve"> </w:t>
            </w:r>
            <w:r w:rsidR="00283C90">
              <w:rPr>
                <w:rFonts w:ascii="Trebuchet MS" w:hAnsi="Trebuchet MS"/>
                <w:color w:val="auto"/>
                <w:sz w:val="22"/>
              </w:rPr>
              <w:t>Volunteers aged 16 and 17 not in child related work.</w:t>
            </w:r>
          </w:p>
        </w:tc>
        <w:tc>
          <w:tcPr>
            <w:tcW w:w="1418" w:type="dxa"/>
            <w:shd w:val="clear" w:color="auto" w:fill="63C29D"/>
            <w:vAlign w:val="center"/>
          </w:tcPr>
          <w:p w14:paraId="1A418B8E"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p w14:paraId="5F939123"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0"/>
              </w:rPr>
              <w:t>(use under 18 screening)</w:t>
            </w:r>
          </w:p>
        </w:tc>
        <w:tc>
          <w:tcPr>
            <w:tcW w:w="993" w:type="dxa"/>
            <w:shd w:val="clear" w:color="auto" w:fill="FFF2CC" w:themeFill="accent4" w:themeFillTint="33"/>
            <w:vAlign w:val="center"/>
          </w:tcPr>
          <w:p w14:paraId="3B33E1A7"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506499C3"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1275" w:type="dxa"/>
            <w:shd w:val="clear" w:color="auto" w:fill="63C29D"/>
            <w:vAlign w:val="center"/>
          </w:tcPr>
          <w:p w14:paraId="3E6B9C5D"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850" w:type="dxa"/>
            <w:shd w:val="clear" w:color="auto" w:fill="63C29D"/>
            <w:vAlign w:val="center"/>
          </w:tcPr>
          <w:p w14:paraId="415A836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Yes</w:t>
            </w:r>
          </w:p>
        </w:tc>
        <w:tc>
          <w:tcPr>
            <w:tcW w:w="709" w:type="dxa"/>
            <w:shd w:val="clear" w:color="auto" w:fill="FFF2CC" w:themeFill="accent4" w:themeFillTint="33"/>
            <w:vAlign w:val="center"/>
          </w:tcPr>
          <w:p w14:paraId="48703500"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851" w:type="dxa"/>
            <w:shd w:val="clear" w:color="auto" w:fill="FFF2CC" w:themeFill="accent4" w:themeFillTint="33"/>
            <w:vAlign w:val="center"/>
          </w:tcPr>
          <w:p w14:paraId="13AE2362"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c>
          <w:tcPr>
            <w:tcW w:w="992" w:type="dxa"/>
            <w:shd w:val="clear" w:color="auto" w:fill="FFF2CC" w:themeFill="accent4" w:themeFillTint="33"/>
            <w:vAlign w:val="center"/>
          </w:tcPr>
          <w:p w14:paraId="1A902D09" w14:textId="77777777" w:rsidR="00617CEE" w:rsidRPr="00B74E7F" w:rsidRDefault="00617CEE" w:rsidP="00617CEE">
            <w:pPr>
              <w:pStyle w:val="Normallist"/>
              <w:jc w:val="center"/>
              <w:rPr>
                <w:rFonts w:ascii="Trebuchet MS" w:hAnsi="Trebuchet MS"/>
                <w:color w:val="auto"/>
                <w:sz w:val="28"/>
              </w:rPr>
            </w:pPr>
            <w:r w:rsidRPr="00B74E7F">
              <w:rPr>
                <w:rFonts w:ascii="Trebuchet MS" w:hAnsi="Trebuchet MS"/>
                <w:color w:val="auto"/>
                <w:sz w:val="28"/>
              </w:rPr>
              <w:t>No</w:t>
            </w:r>
          </w:p>
        </w:tc>
      </w:tr>
    </w:tbl>
    <w:p w14:paraId="68BC70EA" w14:textId="77777777" w:rsidR="00617CEE" w:rsidRPr="00B74E7F" w:rsidRDefault="00617CEE" w:rsidP="00617CEE">
      <w:pPr>
        <w:rPr>
          <w:rFonts w:ascii="Trebuchet MS" w:eastAsia="Times New Roman" w:hAnsi="Trebuchet MS" w:cs="Arial"/>
          <w:sz w:val="32"/>
          <w:szCs w:val="32"/>
          <w:lang w:eastAsia="en-AU"/>
        </w:rPr>
        <w:sectPr w:rsidR="00617CEE" w:rsidRPr="00B74E7F" w:rsidSect="00617CEE">
          <w:pgSz w:w="11906" w:h="16838"/>
          <w:pgMar w:top="1134" w:right="1134" w:bottom="1134" w:left="1134" w:header="709" w:footer="851" w:gutter="0"/>
          <w:cols w:space="720"/>
          <w:docGrid w:linePitch="326"/>
        </w:sectPr>
      </w:pPr>
    </w:p>
    <w:p w14:paraId="2044A14B" w14:textId="77777777" w:rsidR="00617CEE" w:rsidRPr="00B74E7F" w:rsidRDefault="00617CEE" w:rsidP="00617CEE">
      <w:pPr>
        <w:pStyle w:val="Heading1"/>
        <w:rPr>
          <w:rFonts w:ascii="Trebuchet MS" w:hAnsi="Trebuchet MS"/>
          <w:color w:val="auto"/>
          <w:lang w:eastAsia="en-AU"/>
        </w:rPr>
      </w:pPr>
      <w:r w:rsidRPr="00B74E7F">
        <w:rPr>
          <w:rFonts w:ascii="Trebuchet MS" w:hAnsi="Trebuchet MS"/>
          <w:color w:val="auto"/>
          <w:lang w:eastAsia="en-AU"/>
        </w:rPr>
        <w:lastRenderedPageBreak/>
        <w:t>Part 2 – Induction </w:t>
      </w:r>
    </w:p>
    <w:p w14:paraId="03EC7D63"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w:t>
      </w:r>
    </w:p>
    <w:p w14:paraId="2292E8DA" w14:textId="77777777" w:rsidR="00617CEE" w:rsidRPr="00B74E7F" w:rsidRDefault="00617CEE" w:rsidP="00617CEE">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xml:space="preserve">All staff and volunteers will be provided with an induction appropriate to their role. This induction may include: </w:t>
      </w:r>
    </w:p>
    <w:p w14:paraId="78FBBB46"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an overview of general site health and safety expectations;</w:t>
      </w:r>
    </w:p>
    <w:p w14:paraId="6C4C6297"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operating procedures that apply to relevant equipment;</w:t>
      </w:r>
    </w:p>
    <w:p w14:paraId="496F25EE"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the content of the </w:t>
      </w:r>
      <w:r w:rsidRPr="00B74E7F">
        <w:rPr>
          <w:rFonts w:ascii="Trebuchet MS" w:eastAsia="Times New Roman" w:hAnsi="Trebuchet MS" w:cs="Arial"/>
          <w:i/>
          <w:lang w:eastAsia="en-AU"/>
        </w:rPr>
        <w:t>Code of Conduct</w:t>
      </w:r>
      <w:r w:rsidRPr="00B74E7F">
        <w:rPr>
          <w:rFonts w:ascii="Trebuchet MS" w:eastAsia="Times New Roman" w:hAnsi="Trebuchet MS" w:cs="Arial"/>
          <w:lang w:eastAsia="en-AU"/>
        </w:rPr>
        <w:t xml:space="preserve"> and expectations and appropriate behaviours for staff and volunteers as set out in the </w:t>
      </w:r>
      <w:r w:rsidRPr="00B74E7F">
        <w:rPr>
          <w:rFonts w:ascii="Trebuchet MS" w:eastAsia="Times New Roman" w:hAnsi="Trebuchet MS" w:cs="Arial"/>
          <w:i/>
          <w:iCs/>
          <w:lang w:eastAsia="en-AU"/>
        </w:rPr>
        <w:t>Safe Church Policy</w:t>
      </w:r>
      <w:r w:rsidRPr="00B74E7F">
        <w:rPr>
          <w:rFonts w:ascii="Trebuchet MS" w:eastAsia="Times New Roman" w:hAnsi="Trebuchet MS" w:cs="Arial"/>
          <w:lang w:eastAsia="en-AU"/>
        </w:rPr>
        <w:t>; </w:t>
      </w:r>
    </w:p>
    <w:p w14:paraId="480EE4AA"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role description and any reporting structure;</w:t>
      </w:r>
    </w:p>
    <w:p w14:paraId="7E67395A"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expectations regarding Creating Safe Spaces training, if appropriate</w:t>
      </w:r>
    </w:p>
    <w:p w14:paraId="59102B9A"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an overview of the </w:t>
      </w:r>
      <w:r w:rsidRPr="00B74E7F">
        <w:rPr>
          <w:rFonts w:ascii="Trebuchet MS" w:eastAsia="Times New Roman" w:hAnsi="Trebuchet MS" w:cs="Arial"/>
          <w:i/>
          <w:lang w:eastAsia="en-AU"/>
        </w:rPr>
        <w:t>Procedures for Handling Complaints against Staff and Volunteers, Conflict Resolution and Responding to Child Protection Concerns</w:t>
      </w:r>
      <w:r w:rsidRPr="00B74E7F">
        <w:rPr>
          <w:rFonts w:ascii="Trebuchet MS" w:eastAsia="Times New Roman" w:hAnsi="Trebuchet MS" w:cs="Arial"/>
          <w:lang w:eastAsia="en-AU"/>
        </w:rPr>
        <w:t>;</w:t>
      </w:r>
    </w:p>
    <w:p w14:paraId="5C65A12A"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who to contact in the event of any conflict, concerns or complaints; </w:t>
      </w:r>
      <w:proofErr w:type="gramStart"/>
      <w:r w:rsidRPr="00B74E7F">
        <w:rPr>
          <w:rFonts w:ascii="Trebuchet MS" w:eastAsia="Times New Roman" w:hAnsi="Trebuchet MS" w:cs="Arial"/>
          <w:lang w:eastAsia="en-AU"/>
        </w:rPr>
        <w:t>and</w:t>
      </w:r>
      <w:proofErr w:type="gramEnd"/>
    </w:p>
    <w:p w14:paraId="41E4A984" w14:textId="77777777" w:rsidR="00617CEE" w:rsidRPr="00B74E7F" w:rsidRDefault="00617CEE" w:rsidP="00617CEE">
      <w:pPr>
        <w:numPr>
          <w:ilvl w:val="1"/>
          <w:numId w:val="85"/>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any Guidelines appropriate to their ministry area.</w:t>
      </w:r>
    </w:p>
    <w:p w14:paraId="7C47FDF2" w14:textId="77777777" w:rsidR="00617CEE" w:rsidRPr="00B74E7F" w:rsidRDefault="00617CEE" w:rsidP="00617CEE">
      <w:pPr>
        <w:ind w:left="1134"/>
        <w:textAlignment w:val="baseline"/>
        <w:rPr>
          <w:rFonts w:ascii="Trebuchet MS" w:eastAsia="Times New Roman" w:hAnsi="Trebuchet MS" w:cs="Arial"/>
          <w:lang w:eastAsia="en-AU"/>
        </w:rPr>
      </w:pPr>
    </w:p>
    <w:p w14:paraId="70E63AAD" w14:textId="77777777" w:rsidR="00617CEE" w:rsidRPr="00B74E7F" w:rsidRDefault="00617CEE" w:rsidP="00617CEE">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A record of the induction (including the name of the person giving the induction, the date of the induction and the topics covered) will be kept.</w:t>
      </w:r>
    </w:p>
    <w:p w14:paraId="4B65F229" w14:textId="77777777" w:rsidR="00617CEE" w:rsidRPr="00B74E7F" w:rsidRDefault="00617CEE" w:rsidP="00617CEE">
      <w:pPr>
        <w:pStyle w:val="Heading1"/>
        <w:rPr>
          <w:rFonts w:ascii="Trebuchet MS" w:hAnsi="Trebuchet MS"/>
          <w:color w:val="auto"/>
          <w:lang w:eastAsia="en-AU"/>
        </w:rPr>
      </w:pPr>
      <w:r w:rsidRPr="00B74E7F">
        <w:rPr>
          <w:rFonts w:ascii="Trebuchet MS" w:hAnsi="Trebuchet MS"/>
          <w:color w:val="auto"/>
          <w:lang w:eastAsia="en-AU"/>
        </w:rPr>
        <w:t>Part 3 – Training and Resourcing  </w:t>
      </w:r>
    </w:p>
    <w:p w14:paraId="2107FDB7" w14:textId="77777777" w:rsidR="00617CEE" w:rsidRPr="00B74E7F" w:rsidRDefault="00617CEE" w:rsidP="00617CEE">
      <w:pPr>
        <w:ind w:left="1134"/>
        <w:textAlignment w:val="baseline"/>
        <w:rPr>
          <w:rFonts w:ascii="Trebuchet MS" w:eastAsia="Times New Roman" w:hAnsi="Trebuchet MS" w:cs="Arial"/>
          <w:lang w:eastAsia="en-AU"/>
        </w:rPr>
      </w:pPr>
    </w:p>
    <w:p w14:paraId="4A9D21C2" w14:textId="77777777" w:rsidR="00617CEE" w:rsidRPr="00B74E7F" w:rsidRDefault="00617CEE" w:rsidP="00617CEE">
      <w:pPr>
        <w:pStyle w:val="ListParagraph"/>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 w:val="28"/>
          <w:bdr w:val="none" w:sz="0" w:space="0" w:color="auto"/>
          <w:lang w:eastAsia="en-AU"/>
        </w:rPr>
      </w:pPr>
      <w:r w:rsidRPr="00B74E7F">
        <w:rPr>
          <w:rFonts w:ascii="Trebuchet MS" w:eastAsia="Times New Roman" w:hAnsi="Trebuchet MS"/>
          <w:bCs/>
          <w:color w:val="auto"/>
          <w:sz w:val="28"/>
          <w:bdr w:val="none" w:sz="0" w:space="0" w:color="auto"/>
          <w:lang w:eastAsia="en-AU"/>
        </w:rPr>
        <w:t>Creating Safe Spaces Training </w:t>
      </w:r>
      <w:r w:rsidRPr="00B74E7F">
        <w:rPr>
          <w:rFonts w:ascii="Trebuchet MS" w:eastAsia="Times New Roman" w:hAnsi="Trebuchet MS"/>
          <w:color w:val="auto"/>
          <w:sz w:val="28"/>
          <w:bdr w:val="none" w:sz="0" w:space="0" w:color="auto"/>
          <w:lang w:eastAsia="en-AU"/>
        </w:rPr>
        <w:t> </w:t>
      </w:r>
    </w:p>
    <w:p w14:paraId="0924E5DF"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xml:space="preserve">a) </w:t>
      </w:r>
      <w:r w:rsidRPr="00B74E7F">
        <w:rPr>
          <w:rFonts w:ascii="Trebuchet MS" w:eastAsia="Times New Roman" w:hAnsi="Trebuchet MS"/>
          <w:color w:val="auto"/>
          <w:bdr w:val="none" w:sz="0" w:space="0" w:color="auto"/>
          <w:lang w:eastAsia="en-AU"/>
        </w:rPr>
        <w:tab/>
        <w:t xml:space="preserve">All staff and volunteers engaged in leadership and/or child-related work and/or work with vulnerable adults will: </w:t>
      </w:r>
    </w:p>
    <w:p w14:paraId="6793600B" w14:textId="77777777" w:rsidR="00617CEE" w:rsidRPr="00B74E7F" w:rsidRDefault="00617CEE" w:rsidP="00617CEE">
      <w:pPr>
        <w:pStyle w:val="ListParagraph"/>
        <w:numPr>
          <w:ilvl w:val="2"/>
          <w:numId w:val="86"/>
        </w:numPr>
        <w:pBdr>
          <w:top w:val="none" w:sz="0" w:space="0" w:color="auto"/>
          <w:left w:val="none" w:sz="0" w:space="0" w:color="auto"/>
          <w:bottom w:val="none" w:sz="0" w:space="0" w:color="auto"/>
          <w:right w:val="none" w:sz="0" w:space="0" w:color="auto"/>
          <w:between w:val="none" w:sz="0" w:space="0" w:color="auto"/>
          <w:bar w:val="none" w:sz="0" w:color="auto"/>
        </w:pBdr>
        <w:ind w:left="1701"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attend Baptist Churches NSW &amp; ACT Creating Safe Spaces Training (or other SCTA approved face-to-face training) at least once every 3 years; or</w:t>
      </w:r>
    </w:p>
    <w:p w14:paraId="1BD88381" w14:textId="77777777" w:rsidR="00617CEE" w:rsidRPr="00B74E7F" w:rsidRDefault="00617CEE" w:rsidP="00617CEE">
      <w:pPr>
        <w:pStyle w:val="ListParagraph"/>
        <w:numPr>
          <w:ilvl w:val="2"/>
          <w:numId w:val="86"/>
        </w:numPr>
        <w:pBdr>
          <w:top w:val="none" w:sz="0" w:space="0" w:color="auto"/>
          <w:left w:val="none" w:sz="0" w:space="0" w:color="auto"/>
          <w:bottom w:val="none" w:sz="0" w:space="0" w:color="auto"/>
          <w:right w:val="none" w:sz="0" w:space="0" w:color="auto"/>
          <w:between w:val="none" w:sz="0" w:space="0" w:color="auto"/>
          <w:bar w:val="none" w:sz="0" w:color="auto"/>
        </w:pBdr>
        <w:ind w:left="1701"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if they have not attended such training prior to appointment, will complete the online component of the training prior to commencement and commit to attend the face-to-face component within 9 months of commencement.</w:t>
      </w:r>
    </w:p>
    <w:p w14:paraId="5C39A8DB"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c)</w:t>
      </w:r>
      <w:r w:rsidRPr="00B74E7F">
        <w:rPr>
          <w:rFonts w:ascii="Trebuchet MS" w:eastAsia="Times New Roman" w:hAnsi="Trebuchet MS"/>
          <w:color w:val="auto"/>
          <w:bdr w:val="none" w:sz="0" w:space="0" w:color="auto"/>
          <w:lang w:eastAsia="en-AU"/>
        </w:rPr>
        <w:tab/>
        <w:t xml:space="preserve">The Safe Church Team will ensure that information about staff and volunteer attendance at Creating Safe Spaces Training is recorded in the </w:t>
      </w:r>
      <w:r w:rsidRPr="00B74E7F">
        <w:rPr>
          <w:rFonts w:ascii="Trebuchet MS" w:eastAsia="Times New Roman" w:hAnsi="Trebuchet MS"/>
          <w:i/>
          <w:iCs/>
          <w:color w:val="auto"/>
          <w:bdr w:val="none" w:sz="0" w:space="0" w:color="auto"/>
          <w:lang w:eastAsia="en-AU"/>
        </w:rPr>
        <w:t>Safe Church Register</w:t>
      </w:r>
      <w:r w:rsidRPr="00B74E7F">
        <w:rPr>
          <w:rFonts w:ascii="Trebuchet MS" w:eastAsia="Times New Roman" w:hAnsi="Trebuchet MS"/>
          <w:color w:val="auto"/>
          <w:bdr w:val="none" w:sz="0" w:space="0" w:color="auto"/>
          <w:lang w:eastAsia="en-AU"/>
        </w:rPr>
        <w:t>. </w:t>
      </w:r>
    </w:p>
    <w:p w14:paraId="2B0FADDB"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 </w:t>
      </w:r>
    </w:p>
    <w:p w14:paraId="138D6B4D" w14:textId="77777777" w:rsidR="00617CEE" w:rsidRPr="00B74E7F" w:rsidRDefault="00617CEE" w:rsidP="00617CEE">
      <w:pPr>
        <w:pStyle w:val="ListParagraph"/>
        <w:numPr>
          <w:ilvl w:val="1"/>
          <w:numId w:val="95"/>
        </w:numPr>
        <w:ind w:left="567" w:hanging="567"/>
        <w:rPr>
          <w:rFonts w:ascii="Trebuchet MS" w:hAnsi="Trebuchet MS"/>
          <w:color w:val="auto"/>
          <w:sz w:val="28"/>
          <w:bdr w:val="none" w:sz="0" w:space="0" w:color="auto"/>
          <w:lang w:eastAsia="en-AU"/>
        </w:rPr>
      </w:pPr>
      <w:r w:rsidRPr="00B74E7F">
        <w:rPr>
          <w:rFonts w:ascii="Trebuchet MS" w:hAnsi="Trebuchet MS"/>
          <w:color w:val="auto"/>
          <w:sz w:val="28"/>
          <w:bdr w:val="none" w:sz="0" w:space="0" w:color="auto"/>
          <w:lang w:eastAsia="en-AU"/>
        </w:rPr>
        <w:t>Other training  </w:t>
      </w:r>
    </w:p>
    <w:p w14:paraId="335A1A0D" w14:textId="77777777" w:rsidR="00617CEE" w:rsidRPr="00B74E7F" w:rsidRDefault="00617CEE" w:rsidP="00617CEE">
      <w:pPr>
        <w:ind w:left="567"/>
        <w:textAlignment w:val="baseline"/>
        <w:rPr>
          <w:rFonts w:ascii="Trebuchet MS" w:eastAsia="Times New Roman" w:hAnsi="Trebuchet MS"/>
          <w:lang w:eastAsia="en-AU"/>
        </w:rPr>
      </w:pPr>
      <w:r w:rsidRPr="00B74E7F">
        <w:rPr>
          <w:rFonts w:ascii="Trebuchet MS" w:eastAsia="Times New Roman" w:hAnsi="Trebuchet MS"/>
          <w:lang w:eastAsia="en-AU"/>
        </w:rPr>
        <w:t xml:space="preserve">Church Leadership (or Ministry Leaders) will arrange ongoing staff and volunteer training as required. </w:t>
      </w:r>
    </w:p>
    <w:p w14:paraId="22A63D97" w14:textId="77777777" w:rsidR="00617CEE" w:rsidRPr="00B74E7F" w:rsidRDefault="00617CEE" w:rsidP="00617CEE">
      <w:pPr>
        <w:ind w:firstLine="60"/>
        <w:textAlignment w:val="baseline"/>
        <w:rPr>
          <w:rFonts w:ascii="Trebuchet MS" w:eastAsia="Times New Roman" w:hAnsi="Trebuchet MS" w:cs="Arial"/>
          <w:lang w:eastAsia="en-AU"/>
        </w:rPr>
      </w:pPr>
    </w:p>
    <w:p w14:paraId="5E958DAA" w14:textId="77777777" w:rsidR="00617CEE" w:rsidRPr="00B74E7F" w:rsidRDefault="00617CEE" w:rsidP="00617CEE">
      <w:pPr>
        <w:pStyle w:val="ListParagraph"/>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 w:val="28"/>
          <w:bdr w:val="none" w:sz="0" w:space="0" w:color="auto"/>
          <w:lang w:eastAsia="en-AU"/>
        </w:rPr>
      </w:pPr>
      <w:r w:rsidRPr="00B74E7F">
        <w:rPr>
          <w:rFonts w:ascii="Trebuchet MS" w:eastAsia="Times New Roman" w:hAnsi="Trebuchet MS"/>
          <w:bCs/>
          <w:color w:val="auto"/>
          <w:sz w:val="28"/>
          <w:bdr w:val="none" w:sz="0" w:space="0" w:color="auto"/>
          <w:lang w:eastAsia="en-AU"/>
        </w:rPr>
        <w:t>Resourcing</w:t>
      </w:r>
      <w:r w:rsidRPr="00B74E7F">
        <w:rPr>
          <w:rFonts w:ascii="Trebuchet MS" w:eastAsia="Times New Roman" w:hAnsi="Trebuchet MS"/>
          <w:color w:val="auto"/>
          <w:sz w:val="28"/>
          <w:bdr w:val="none" w:sz="0" w:space="0" w:color="auto"/>
          <w:lang w:eastAsia="en-AU"/>
        </w:rPr>
        <w:t> </w:t>
      </w:r>
    </w:p>
    <w:p w14:paraId="2A689B5C" w14:textId="77777777" w:rsidR="00617CEE" w:rsidRPr="00B74E7F" w:rsidRDefault="00617CEE" w:rsidP="00617CEE">
      <w:pPr>
        <w:ind w:left="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Diaconate will ensure that Church programs are adequately resourced with staff and volunteers and</w:t>
      </w:r>
      <w:r w:rsidRPr="00B74E7F">
        <w:rPr>
          <w:rFonts w:ascii="Trebuchet MS" w:eastAsia="Times New Roman" w:hAnsi="Trebuchet MS" w:cs="Arial"/>
          <w:sz w:val="22"/>
          <w:szCs w:val="22"/>
          <w:lang w:eastAsia="en-AU"/>
        </w:rPr>
        <w:t xml:space="preserve"> </w:t>
      </w:r>
      <w:r w:rsidRPr="00B74E7F">
        <w:rPr>
          <w:rFonts w:ascii="Trebuchet MS" w:eastAsia="Times New Roman" w:hAnsi="Trebuchet MS" w:cs="Arial"/>
          <w:lang w:eastAsia="en-AU"/>
        </w:rPr>
        <w:t>have the required equipment for the safe and effective running of the program. </w:t>
      </w:r>
      <w:r w:rsidRPr="00B74E7F">
        <w:rPr>
          <w:rFonts w:ascii="Trebuchet MS" w:eastAsia="Times New Roman" w:hAnsi="Trebuchet MS" w:cs="Arial"/>
          <w:lang w:eastAsia="en-AU"/>
        </w:rPr>
        <w:br/>
        <w:t> </w:t>
      </w:r>
    </w:p>
    <w:p w14:paraId="0A1CE1C8" w14:textId="77777777" w:rsidR="00617CEE" w:rsidRPr="00B74E7F" w:rsidRDefault="00617CEE" w:rsidP="00617CEE">
      <w:pPr>
        <w:pStyle w:val="ListParagraph"/>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 w:val="28"/>
          <w:bdr w:val="none" w:sz="0" w:space="0" w:color="auto"/>
          <w:lang w:eastAsia="en-AU"/>
        </w:rPr>
      </w:pPr>
      <w:r w:rsidRPr="00B74E7F">
        <w:rPr>
          <w:rFonts w:ascii="Trebuchet MS" w:eastAsia="Times New Roman" w:hAnsi="Trebuchet MS"/>
          <w:bCs/>
          <w:color w:val="auto"/>
          <w:sz w:val="28"/>
          <w:bdr w:val="none" w:sz="0" w:space="0" w:color="auto"/>
          <w:lang w:eastAsia="en-AU"/>
        </w:rPr>
        <w:t>Supervision</w:t>
      </w:r>
      <w:r w:rsidRPr="00B74E7F">
        <w:rPr>
          <w:rFonts w:ascii="Trebuchet MS" w:eastAsia="Times New Roman" w:hAnsi="Trebuchet MS"/>
          <w:color w:val="auto"/>
          <w:sz w:val="28"/>
          <w:bdr w:val="none" w:sz="0" w:space="0" w:color="auto"/>
          <w:lang w:eastAsia="en-AU"/>
        </w:rPr>
        <w:t> </w:t>
      </w:r>
    </w:p>
    <w:p w14:paraId="110E6277"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The Diaconate will provide ongoing support and supervision for all staff and volunteers, to ensure they feel valued, respected and fairly-treated, including:  </w:t>
      </w:r>
    </w:p>
    <w:p w14:paraId="6FE43A88" w14:textId="77777777" w:rsidR="00617CEE" w:rsidRPr="00B74E7F" w:rsidRDefault="00617CEE" w:rsidP="00617CEE">
      <w:pPr>
        <w:numPr>
          <w:ilvl w:val="2"/>
          <w:numId w:val="87"/>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up to date </w:t>
      </w:r>
      <w:r w:rsidRPr="00B74E7F">
        <w:rPr>
          <w:rFonts w:ascii="Trebuchet MS" w:eastAsia="Times New Roman" w:hAnsi="Trebuchet MS" w:cs="Arial"/>
          <w:i/>
          <w:lang w:eastAsia="en-AU"/>
        </w:rPr>
        <w:t>Safe Church Policy</w:t>
      </w:r>
      <w:r w:rsidRPr="00B74E7F">
        <w:rPr>
          <w:rFonts w:ascii="Trebuchet MS" w:eastAsia="Times New Roman" w:hAnsi="Trebuchet MS" w:cs="Arial"/>
          <w:lang w:eastAsia="en-AU"/>
        </w:rPr>
        <w:t>, guidelines and procedures; </w:t>
      </w:r>
    </w:p>
    <w:p w14:paraId="21A6624D" w14:textId="77777777" w:rsidR="00617CEE" w:rsidRPr="00B74E7F" w:rsidRDefault="00617CEE" w:rsidP="00617CEE">
      <w:pPr>
        <w:numPr>
          <w:ilvl w:val="2"/>
          <w:numId w:val="87"/>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formal or informal support mechanisms, so that staff and volunteers have a clear understanding of who to go to for support and what type of support is available to them (for example, team meetings, counselling, prayer); and </w:t>
      </w:r>
    </w:p>
    <w:p w14:paraId="0715F739" w14:textId="77777777" w:rsidR="00617CEE" w:rsidRPr="00B74E7F" w:rsidRDefault="00617CEE" w:rsidP="00617CEE">
      <w:pPr>
        <w:numPr>
          <w:ilvl w:val="2"/>
          <w:numId w:val="87"/>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lastRenderedPageBreak/>
        <w:t>where appropriate, an annual process of position review to provide an opportunity for mutual feedback and encouragement. </w:t>
      </w:r>
    </w:p>
    <w:p w14:paraId="70B9F19D" w14:textId="77777777" w:rsidR="00617CEE" w:rsidRPr="00B74E7F" w:rsidRDefault="00617CEE" w:rsidP="00617CEE">
      <w:pPr>
        <w:pStyle w:val="Heading1"/>
        <w:rPr>
          <w:rFonts w:ascii="Trebuchet MS" w:hAnsi="Trebuchet MS"/>
          <w:color w:val="auto"/>
          <w:lang w:eastAsia="en-AU"/>
        </w:rPr>
      </w:pPr>
      <w:r w:rsidRPr="00B74E7F">
        <w:rPr>
          <w:rFonts w:ascii="Trebuchet MS" w:hAnsi="Trebuchet MS"/>
          <w:color w:val="auto"/>
          <w:lang w:eastAsia="en-AU"/>
        </w:rPr>
        <w:t>Part 4 – Recordkeeping and Review </w:t>
      </w:r>
    </w:p>
    <w:p w14:paraId="2876FECF" w14:textId="77777777" w:rsidR="00617CEE" w:rsidRPr="00B74E7F"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textAlignment w:val="baseline"/>
        <w:rPr>
          <w:rFonts w:ascii="Trebuchet MS" w:eastAsia="Times New Roman" w:hAnsi="Trebuchet MS"/>
          <w:color w:val="auto"/>
          <w:sz w:val="16"/>
          <w:bdr w:val="none" w:sz="0" w:space="0" w:color="auto"/>
          <w:lang w:eastAsia="en-AU"/>
        </w:rPr>
      </w:pPr>
    </w:p>
    <w:p w14:paraId="781A1EE4" w14:textId="77777777" w:rsidR="00617CEE" w:rsidRPr="00B74E7F" w:rsidRDefault="00617CEE" w:rsidP="00617CEE">
      <w:pPr>
        <w:pStyle w:val="ListParagraph"/>
        <w:numPr>
          <w:ilvl w:val="1"/>
          <w:numId w:val="9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 w:val="28"/>
          <w:bdr w:val="none" w:sz="0" w:space="0" w:color="auto"/>
          <w:lang w:eastAsia="en-AU"/>
        </w:rPr>
      </w:pPr>
      <w:r w:rsidRPr="00B74E7F">
        <w:rPr>
          <w:rFonts w:ascii="Trebuchet MS" w:eastAsia="Times New Roman" w:hAnsi="Trebuchet MS"/>
          <w:bCs/>
          <w:color w:val="auto"/>
          <w:sz w:val="28"/>
          <w:bdr w:val="none" w:sz="0" w:space="0" w:color="auto"/>
          <w:lang w:eastAsia="en-AU"/>
        </w:rPr>
        <w:t>Recordkeeping</w:t>
      </w:r>
      <w:r w:rsidRPr="00B74E7F">
        <w:rPr>
          <w:rFonts w:ascii="Trebuchet MS" w:eastAsia="Times New Roman" w:hAnsi="Trebuchet MS"/>
          <w:color w:val="auto"/>
          <w:sz w:val="28"/>
          <w:bdr w:val="none" w:sz="0" w:space="0" w:color="auto"/>
          <w:lang w:eastAsia="en-AU"/>
        </w:rPr>
        <w:t> </w:t>
      </w:r>
    </w:p>
    <w:p w14:paraId="1D200CE9"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For each staff member or volunteer, the following items should be recorded and kept for a minimum of 45 years. </w:t>
      </w:r>
    </w:p>
    <w:p w14:paraId="719C18B0"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their written application for the position (if applicable); </w:t>
      </w:r>
    </w:p>
    <w:p w14:paraId="0C6C142C"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their completed </w:t>
      </w:r>
      <w:r w:rsidRPr="00B74E7F">
        <w:rPr>
          <w:rFonts w:ascii="Trebuchet MS" w:eastAsia="Times New Roman" w:hAnsi="Trebuchet MS" w:cs="Arial"/>
          <w:i/>
          <w:iCs/>
          <w:lang w:eastAsia="en-AU"/>
        </w:rPr>
        <w:t>Screening Check Questionnaire</w:t>
      </w:r>
      <w:r w:rsidRPr="00B74E7F">
        <w:rPr>
          <w:rFonts w:ascii="Trebuchet MS" w:eastAsia="Times New Roman" w:hAnsi="Trebuchet MS" w:cs="Arial"/>
          <w:lang w:eastAsia="en-AU"/>
        </w:rPr>
        <w:t>; </w:t>
      </w:r>
    </w:p>
    <w:p w14:paraId="294E95C1"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all notes relating to the interview and reference checks (if applicable);</w:t>
      </w:r>
    </w:p>
    <w:p w14:paraId="46D3E8AD"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notes confirming the content and date of their induction;</w:t>
      </w:r>
    </w:p>
    <w:p w14:paraId="4A920D56"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signed </w:t>
      </w:r>
      <w:r w:rsidRPr="00B74E7F">
        <w:rPr>
          <w:rFonts w:ascii="Trebuchet MS" w:eastAsia="Times New Roman" w:hAnsi="Trebuchet MS" w:cs="Arial"/>
          <w:i/>
          <w:lang w:eastAsia="en-AU"/>
        </w:rPr>
        <w:t>Code of Conduct;</w:t>
      </w:r>
      <w:r w:rsidRPr="00B74E7F">
        <w:rPr>
          <w:rFonts w:ascii="Trebuchet MS" w:eastAsia="Times New Roman" w:hAnsi="Trebuchet MS" w:cs="Arial"/>
          <w:lang w:eastAsia="en-AU"/>
        </w:rPr>
        <w:t xml:space="preserve"> </w:t>
      </w:r>
    </w:p>
    <w:p w14:paraId="601689F0"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signed </w:t>
      </w:r>
      <w:r w:rsidRPr="00B74E7F">
        <w:rPr>
          <w:rFonts w:ascii="Trebuchet MS" w:eastAsia="Times New Roman" w:hAnsi="Trebuchet MS" w:cs="Arial"/>
          <w:i/>
          <w:lang w:eastAsia="en-AU"/>
        </w:rPr>
        <w:t>Code of Ethics and Conduct</w:t>
      </w:r>
      <w:r w:rsidRPr="00B74E7F">
        <w:rPr>
          <w:rFonts w:ascii="Trebuchet MS" w:eastAsia="Times New Roman" w:hAnsi="Trebuchet MS" w:cs="Arial"/>
          <w:lang w:eastAsia="en-AU"/>
        </w:rPr>
        <w:t xml:space="preserve"> (if required);</w:t>
      </w:r>
    </w:p>
    <w:p w14:paraId="5BB69307"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a copy of the </w:t>
      </w:r>
      <w:r w:rsidRPr="00B74E7F">
        <w:rPr>
          <w:rFonts w:ascii="Trebuchet MS" w:eastAsia="Times New Roman" w:hAnsi="Trebuchet MS" w:cs="Arial"/>
          <w:i/>
          <w:lang w:eastAsia="en-AU"/>
        </w:rPr>
        <w:t>National Police Criminal Record Check</w:t>
      </w:r>
      <w:r w:rsidRPr="00B74E7F">
        <w:rPr>
          <w:rFonts w:ascii="Trebuchet MS" w:eastAsia="Times New Roman" w:hAnsi="Trebuchet MS" w:cs="Arial"/>
          <w:lang w:eastAsia="en-AU"/>
        </w:rPr>
        <w:t xml:space="preserve"> (if required); </w:t>
      </w:r>
    </w:p>
    <w:p w14:paraId="06336164"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evidence of their current WWVP (if required);</w:t>
      </w:r>
    </w:p>
    <w:p w14:paraId="7C2BF7BD"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evidence of the date of completion of Creating Safe Spaces training (or equivalent SCTA approved training with a face-to-face component); and</w:t>
      </w:r>
    </w:p>
    <w:p w14:paraId="3DCC19A0" w14:textId="77777777" w:rsidR="00617CEE" w:rsidRPr="00B74E7F" w:rsidRDefault="00617CEE" w:rsidP="00617CEE">
      <w:pPr>
        <w:numPr>
          <w:ilvl w:val="2"/>
          <w:numId w:val="88"/>
        </w:numPr>
        <w:ind w:left="1134"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records of all other relevant training, incidents, annual reviews, etc </w:t>
      </w:r>
    </w:p>
    <w:p w14:paraId="59FFF4A7"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Any items which contain sensitive information (such as Screening Questionnaires, Safe Church Concerns Forms, investigation notes and reports) must be kept in a manner which protects confidentiality and will only be accessed by a limited number of authorised persons (for example, the current Senior Pastor).</w:t>
      </w:r>
    </w:p>
    <w:p w14:paraId="4B59893A" w14:textId="77777777" w:rsidR="00617CEE" w:rsidRPr="00B74E7F" w:rsidRDefault="00617CEE" w:rsidP="00617CEE">
      <w:pPr>
        <w:ind w:left="1134" w:hanging="567"/>
        <w:textAlignment w:val="baseline"/>
        <w:rPr>
          <w:rFonts w:ascii="Trebuchet MS" w:eastAsia="Times New Roman" w:hAnsi="Trebuchet MS" w:cs="Arial"/>
          <w:lang w:eastAsia="en-AU"/>
        </w:rPr>
      </w:pPr>
    </w:p>
    <w:p w14:paraId="44F258C0" w14:textId="77777777" w:rsidR="00617CEE" w:rsidRPr="00B74E7F" w:rsidRDefault="00617CEE" w:rsidP="00617CEE">
      <w:pPr>
        <w:pStyle w:val="ListParagraph"/>
        <w:numPr>
          <w:ilvl w:val="1"/>
          <w:numId w:val="9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 w:val="28"/>
          <w:bdr w:val="none" w:sz="0" w:space="0" w:color="auto"/>
          <w:lang w:eastAsia="en-AU"/>
        </w:rPr>
      </w:pPr>
      <w:r w:rsidRPr="00B74E7F">
        <w:rPr>
          <w:rFonts w:ascii="Trebuchet MS" w:eastAsia="Times New Roman" w:hAnsi="Trebuchet MS"/>
          <w:bCs/>
          <w:color w:val="auto"/>
          <w:sz w:val="28"/>
          <w:bdr w:val="none" w:sz="0" w:space="0" w:color="auto"/>
          <w:lang w:eastAsia="en-AU"/>
        </w:rPr>
        <w:t>Safe Church Register</w:t>
      </w:r>
      <w:r w:rsidRPr="00B74E7F">
        <w:rPr>
          <w:rFonts w:ascii="Trebuchet MS" w:eastAsia="Times New Roman" w:hAnsi="Trebuchet MS"/>
          <w:color w:val="auto"/>
          <w:sz w:val="28"/>
          <w:bdr w:val="none" w:sz="0" w:space="0" w:color="auto"/>
          <w:lang w:eastAsia="en-AU"/>
        </w:rPr>
        <w:t> </w:t>
      </w:r>
    </w:p>
    <w:p w14:paraId="2043A00F" w14:textId="77777777" w:rsidR="00617CEE" w:rsidRPr="00B74E7F" w:rsidRDefault="00617CEE" w:rsidP="00617CEE">
      <w:pPr>
        <w:textAlignment w:val="baseline"/>
        <w:rPr>
          <w:rFonts w:ascii="Trebuchet MS" w:eastAsia="Times New Roman" w:hAnsi="Trebuchet MS" w:cs="Arial"/>
          <w:lang w:eastAsia="en-AU"/>
        </w:rPr>
      </w:pPr>
      <w:r w:rsidRPr="00B74E7F">
        <w:rPr>
          <w:rFonts w:ascii="Trebuchet MS" w:eastAsia="Times New Roman" w:hAnsi="Trebuchet MS" w:cs="Arial"/>
          <w:lang w:eastAsia="en-AU"/>
        </w:rPr>
        <w:t xml:space="preserve">The church must maintain a </w:t>
      </w:r>
      <w:r w:rsidRPr="00B74E7F">
        <w:rPr>
          <w:rFonts w:ascii="Trebuchet MS" w:eastAsia="Times New Roman" w:hAnsi="Trebuchet MS" w:cs="Arial"/>
          <w:i/>
          <w:lang w:eastAsia="en-AU"/>
        </w:rPr>
        <w:t xml:space="preserve">Safe Church Register </w:t>
      </w:r>
      <w:r w:rsidRPr="00B74E7F">
        <w:rPr>
          <w:rFonts w:ascii="Trebuchet MS" w:eastAsia="Times New Roman" w:hAnsi="Trebuchet MS" w:cs="Arial"/>
          <w:lang w:eastAsia="en-AU"/>
        </w:rPr>
        <w:t>which records a summary of necessary screening and training for all staff and volunteers.</w:t>
      </w:r>
    </w:p>
    <w:p w14:paraId="5D601EE9" w14:textId="77777777" w:rsidR="00617CEE" w:rsidRPr="00B74E7F" w:rsidRDefault="00617CEE" w:rsidP="00617CEE">
      <w:pPr>
        <w:ind w:left="1134" w:hanging="567"/>
        <w:textAlignment w:val="baseline"/>
        <w:rPr>
          <w:rFonts w:ascii="Trebuchet MS" w:eastAsia="Times New Roman" w:hAnsi="Trebuchet MS" w:cs="Arial"/>
          <w:lang w:eastAsia="en-AU"/>
        </w:rPr>
      </w:pPr>
    </w:p>
    <w:p w14:paraId="4B8ECB14" w14:textId="77777777" w:rsidR="00617CEE" w:rsidRPr="00B74E7F" w:rsidRDefault="00617CEE" w:rsidP="00617CEE">
      <w:pPr>
        <w:pStyle w:val="ListParagraph"/>
        <w:numPr>
          <w:ilvl w:val="1"/>
          <w:numId w:val="9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Trebuchet MS" w:eastAsia="Times New Roman" w:hAnsi="Trebuchet MS"/>
          <w:color w:val="auto"/>
          <w:sz w:val="28"/>
          <w:bdr w:val="none" w:sz="0" w:space="0" w:color="auto"/>
          <w:lang w:eastAsia="en-AU"/>
        </w:rPr>
      </w:pPr>
      <w:r w:rsidRPr="00B74E7F">
        <w:rPr>
          <w:rFonts w:ascii="Trebuchet MS" w:eastAsia="Times New Roman" w:hAnsi="Trebuchet MS"/>
          <w:bCs/>
          <w:color w:val="auto"/>
          <w:sz w:val="28"/>
          <w:bdr w:val="none" w:sz="0" w:space="0" w:color="auto"/>
          <w:lang w:eastAsia="en-AU"/>
        </w:rPr>
        <w:t>Review</w:t>
      </w:r>
      <w:r w:rsidRPr="00B74E7F">
        <w:rPr>
          <w:rFonts w:ascii="Trebuchet MS" w:eastAsia="Times New Roman" w:hAnsi="Trebuchet MS"/>
          <w:color w:val="auto"/>
          <w:sz w:val="28"/>
          <w:bdr w:val="none" w:sz="0" w:space="0" w:color="auto"/>
          <w:lang w:eastAsia="en-AU"/>
        </w:rPr>
        <w:t> </w:t>
      </w:r>
    </w:p>
    <w:p w14:paraId="40119076" w14:textId="77777777" w:rsidR="00617CEE" w:rsidRPr="00B74E7F" w:rsidRDefault="00617CEE" w:rsidP="00617CEE">
      <w:pPr>
        <w:pStyle w:val="ListParagraph"/>
        <w:numPr>
          <w:ilvl w:val="1"/>
          <w:numId w:val="89"/>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Pastoral Staff should participate in pastoral or professional supervision in addition to other review processes.</w:t>
      </w:r>
    </w:p>
    <w:p w14:paraId="7CDFE2AB" w14:textId="77777777" w:rsidR="00617CEE" w:rsidRPr="00B74E7F" w:rsidRDefault="00617CEE" w:rsidP="00617CEE">
      <w:pPr>
        <w:pStyle w:val="ListParagraph"/>
        <w:numPr>
          <w:ilvl w:val="1"/>
          <w:numId w:val="89"/>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Trebuchet MS" w:eastAsia="Times New Roman" w:hAnsi="Trebuchet MS"/>
          <w:color w:val="auto"/>
          <w:bdr w:val="none" w:sz="0" w:space="0" w:color="auto"/>
          <w:lang w:eastAsia="en-AU"/>
        </w:rPr>
      </w:pPr>
      <w:r w:rsidRPr="00B74E7F">
        <w:rPr>
          <w:rFonts w:ascii="Trebuchet MS" w:eastAsia="Times New Roman" w:hAnsi="Trebuchet MS"/>
          <w:color w:val="auto"/>
          <w:bdr w:val="none" w:sz="0" w:space="0" w:color="auto"/>
          <w:lang w:eastAsia="en-AU"/>
        </w:rPr>
        <w:t>Staff should participate in a formal review process each year. This process should</w:t>
      </w:r>
    </w:p>
    <w:p w14:paraId="3407B83A" w14:textId="77777777" w:rsidR="00617CEE" w:rsidRPr="00B74E7F" w:rsidRDefault="00617CEE" w:rsidP="00617CEE">
      <w:pPr>
        <w:numPr>
          <w:ilvl w:val="2"/>
          <w:numId w:val="90"/>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review the position description and make any necessary amendments;</w:t>
      </w:r>
    </w:p>
    <w:p w14:paraId="27335786" w14:textId="77777777" w:rsidR="00617CEE" w:rsidRPr="00B74E7F" w:rsidRDefault="00617CEE" w:rsidP="00617CEE">
      <w:pPr>
        <w:numPr>
          <w:ilvl w:val="2"/>
          <w:numId w:val="90"/>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provide an opportunity for mutual feedback and encouragement;</w:t>
      </w:r>
    </w:p>
    <w:p w14:paraId="77B169F9" w14:textId="77777777" w:rsidR="00617CEE" w:rsidRPr="00B74E7F" w:rsidRDefault="00617CEE" w:rsidP="00617CEE">
      <w:pPr>
        <w:numPr>
          <w:ilvl w:val="2"/>
          <w:numId w:val="90"/>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identify opportunities for training and development in the following twelve months; and</w:t>
      </w:r>
    </w:p>
    <w:p w14:paraId="6C3B5B6F" w14:textId="77777777" w:rsidR="00617CEE" w:rsidRPr="00B74E7F" w:rsidRDefault="00617CEE" w:rsidP="00617CEE">
      <w:pPr>
        <w:numPr>
          <w:ilvl w:val="2"/>
          <w:numId w:val="90"/>
        </w:numPr>
        <w:ind w:left="1701" w:hanging="567"/>
        <w:textAlignment w:val="baseline"/>
        <w:rPr>
          <w:rFonts w:ascii="Trebuchet MS" w:eastAsia="Times New Roman" w:hAnsi="Trebuchet MS" w:cs="Arial"/>
          <w:lang w:eastAsia="en-AU"/>
        </w:rPr>
      </w:pPr>
      <w:r w:rsidRPr="00B74E7F">
        <w:rPr>
          <w:rFonts w:ascii="Trebuchet MS" w:eastAsia="Times New Roman" w:hAnsi="Trebuchet MS" w:cs="Arial"/>
          <w:lang w:eastAsia="en-AU"/>
        </w:rPr>
        <w:t>consider involving a committee comprising members of the governance body and any other church members who may be appropriate </w:t>
      </w:r>
    </w:p>
    <w:p w14:paraId="3C2F9368" w14:textId="77777777" w:rsidR="00617CEE" w:rsidRPr="00B74E7F" w:rsidRDefault="00617CEE" w:rsidP="00617CEE">
      <w:pPr>
        <w:numPr>
          <w:ilvl w:val="1"/>
          <w:numId w:val="89"/>
        </w:numPr>
        <w:ind w:left="1134" w:hanging="567"/>
        <w:textAlignment w:val="baseline"/>
        <w:rPr>
          <w:rFonts w:ascii="Trebuchet MS" w:hAnsi="Trebuchet MS" w:cs="Arial"/>
        </w:rPr>
      </w:pPr>
      <w:r w:rsidRPr="00B74E7F">
        <w:rPr>
          <w:rFonts w:ascii="Trebuchet MS" w:hAnsi="Trebuchet MS"/>
        </w:rPr>
        <w:t>Where appropriate, volunteer positions should be reviewed at least annually to identify areas for support or development and to amend role descriptions where appropriate.</w:t>
      </w:r>
      <w:r w:rsidRPr="00B74E7F">
        <w:rPr>
          <w:rFonts w:ascii="Trebuchet MS" w:hAnsi="Trebuchet MS" w:cs="Arial"/>
        </w:rPr>
        <w:t xml:space="preserve"> </w:t>
      </w:r>
    </w:p>
    <w:p w14:paraId="0836CDC8" w14:textId="77777777" w:rsidR="00617CEE" w:rsidRPr="00B74E7F" w:rsidRDefault="00617CEE" w:rsidP="00617CEE">
      <w:pPr>
        <w:textAlignment w:val="baseline"/>
        <w:rPr>
          <w:rFonts w:ascii="Trebuchet MS" w:hAnsi="Trebuchet MS" w:cs="Arial"/>
        </w:rPr>
      </w:pPr>
    </w:p>
    <w:p w14:paraId="398132B2" w14:textId="77777777" w:rsidR="00617CEE" w:rsidRPr="00B74E7F" w:rsidRDefault="00617CEE" w:rsidP="00617CEE">
      <w:pPr>
        <w:textAlignment w:val="baseline"/>
        <w:rPr>
          <w:rFonts w:ascii="Trebuchet MS" w:hAnsi="Trebuchet MS" w:cs="Arial"/>
          <w:b/>
          <w:bCs/>
        </w:rPr>
      </w:pPr>
      <w:r w:rsidRPr="00B74E7F">
        <w:rPr>
          <w:rFonts w:ascii="Trebuchet MS" w:hAnsi="Trebuchet MS" w:cs="Arial"/>
          <w:b/>
          <w:bCs/>
        </w:rPr>
        <w:t>Definitions</w:t>
      </w:r>
    </w:p>
    <w:p w14:paraId="2C82A39E" w14:textId="77777777" w:rsidR="00617CEE" w:rsidRPr="00B74E7F" w:rsidRDefault="00617CEE" w:rsidP="00617CEE">
      <w:pPr>
        <w:textAlignment w:val="baseline"/>
        <w:rPr>
          <w:rFonts w:ascii="Trebuchet MS" w:hAnsi="Trebuchet MS" w:cs="Arial"/>
        </w:rPr>
      </w:pPr>
    </w:p>
    <w:p w14:paraId="2ACBACC8" w14:textId="77777777" w:rsidR="00617CEE" w:rsidRPr="00B74E7F" w:rsidRDefault="00617CEE" w:rsidP="00617CEE">
      <w:pPr>
        <w:textAlignment w:val="baseline"/>
        <w:rPr>
          <w:rFonts w:ascii="Trebuchet MS" w:hAnsi="Trebuchet MS" w:cs="Arial"/>
        </w:rPr>
      </w:pPr>
      <w:r w:rsidRPr="00B74E7F">
        <w:rPr>
          <w:rFonts w:ascii="Trebuchet MS" w:hAnsi="Trebuchet MS" w:cs="Arial"/>
          <w:i/>
          <w:iCs/>
        </w:rPr>
        <w:t>Ministry Leader</w:t>
      </w:r>
      <w:r w:rsidRPr="00B74E7F">
        <w:rPr>
          <w:rFonts w:ascii="Trebuchet MS" w:hAnsi="Trebuchet MS" w:cs="Arial"/>
        </w:rPr>
        <w:t xml:space="preserve"> means a person responsible for overseeing an area of ministry.</w:t>
      </w:r>
    </w:p>
    <w:p w14:paraId="64F7B8F0" w14:textId="368EB86E" w:rsidR="00617CEE" w:rsidRDefault="00617CEE"/>
    <w:sectPr w:rsidR="00617CEE" w:rsidSect="003958C8">
      <w:footerReference w:type="default" r:id="rId11"/>
      <w:pgSz w:w="11906" w:h="16838"/>
      <w:pgMar w:top="1134" w:right="1134" w:bottom="1134" w:left="1134"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DC4BB" w14:textId="77777777" w:rsidR="00215149" w:rsidRDefault="00215149">
      <w:r>
        <w:separator/>
      </w:r>
    </w:p>
  </w:endnote>
  <w:endnote w:type="continuationSeparator" w:id="0">
    <w:p w14:paraId="0DD2922F" w14:textId="77777777" w:rsidR="00215149" w:rsidRDefault="0021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12486" w14:textId="6FFEAA2E" w:rsidR="00B74E7F" w:rsidRPr="00621952" w:rsidRDefault="00B74E7F" w:rsidP="00617CEE">
    <w:pPr>
      <w:pStyle w:val="Footer"/>
      <w:tabs>
        <w:tab w:val="clear" w:pos="4680"/>
        <w:tab w:val="clear" w:pos="9360"/>
        <w:tab w:val="center" w:pos="4820"/>
        <w:tab w:val="right" w:pos="9638"/>
      </w:tabs>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53B7" w14:textId="77777777" w:rsidR="00B74E7F" w:rsidRPr="00266543" w:rsidRDefault="00B74E7F" w:rsidP="00617CEE">
    <w:pPr>
      <w:pStyle w:val="Footer"/>
      <w:rPr>
        <w:sz w:val="14"/>
      </w:rPr>
    </w:pPr>
    <w:r w:rsidRPr="00266543">
      <w:rPr>
        <w:sz w:val="14"/>
      </w:rPr>
      <w:t>SB-103100-4-65-V1</w:t>
    </w:r>
  </w:p>
  <w:p w14:paraId="5050747A" w14:textId="77777777" w:rsidR="00B74E7F" w:rsidRDefault="00B74E7F" w:rsidP="00617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C62A6" w14:textId="554C892C" w:rsidR="00B74E7F" w:rsidRPr="00CC48BB" w:rsidRDefault="00B74E7F" w:rsidP="00617CE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A438" w14:textId="77777777" w:rsidR="00215149" w:rsidRDefault="00215149">
      <w:r>
        <w:separator/>
      </w:r>
    </w:p>
  </w:footnote>
  <w:footnote w:type="continuationSeparator" w:id="0">
    <w:p w14:paraId="2798EB9B" w14:textId="77777777" w:rsidR="00215149" w:rsidRDefault="0021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933F" w14:textId="77777777" w:rsidR="00B74E7F" w:rsidRDefault="00B74E7F" w:rsidP="00617C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297"/>
    <w:multiLevelType w:val="hybridMultilevel"/>
    <w:tmpl w:val="E53AA29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08D55AE"/>
    <w:multiLevelType w:val="multilevel"/>
    <w:tmpl w:val="53E02B04"/>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0DF5"/>
    <w:multiLevelType w:val="hybridMultilevel"/>
    <w:tmpl w:val="6688E9C8"/>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3" w15:restartNumberingAfterBreak="0">
    <w:nsid w:val="02F47195"/>
    <w:multiLevelType w:val="multilevel"/>
    <w:tmpl w:val="44721A1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8C4C11"/>
    <w:multiLevelType w:val="hybridMultilevel"/>
    <w:tmpl w:val="0098225C"/>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05152B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67087"/>
    <w:multiLevelType w:val="hybridMultilevel"/>
    <w:tmpl w:val="9B7C49B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68963A5"/>
    <w:multiLevelType w:val="hybridMultilevel"/>
    <w:tmpl w:val="DAA45532"/>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8" w15:restartNumberingAfterBreak="0">
    <w:nsid w:val="07BE2AA8"/>
    <w:multiLevelType w:val="hybridMultilevel"/>
    <w:tmpl w:val="4E9621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9843D00"/>
    <w:multiLevelType w:val="multilevel"/>
    <w:tmpl w:val="E594DAB0"/>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BB438BB"/>
    <w:multiLevelType w:val="multilevel"/>
    <w:tmpl w:val="5142DAF6"/>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8"/>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1" w15:restartNumberingAfterBreak="0">
    <w:nsid w:val="0C5E1270"/>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04613"/>
    <w:multiLevelType w:val="multilevel"/>
    <w:tmpl w:val="F7FE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2835" w:hanging="113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F46FCE"/>
    <w:multiLevelType w:val="hybridMultilevel"/>
    <w:tmpl w:val="0B866456"/>
    <w:lvl w:ilvl="0" w:tplc="C6763F04">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92AFB"/>
    <w:multiLevelType w:val="hybridMultilevel"/>
    <w:tmpl w:val="F02EB688"/>
    <w:lvl w:ilvl="0" w:tplc="F8BCE9CA">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B15107"/>
    <w:multiLevelType w:val="hybridMultilevel"/>
    <w:tmpl w:val="800E2A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847E09"/>
    <w:multiLevelType w:val="multilevel"/>
    <w:tmpl w:val="D0F6E95A"/>
    <w:lvl w:ilvl="0">
      <w:start w:val="1"/>
      <w:numFmt w:val="decimal"/>
      <w:lvlText w:val="%1."/>
      <w:lvlJc w:val="left"/>
      <w:pPr>
        <w:ind w:left="360" w:hanging="360"/>
      </w:pPr>
    </w:lvl>
    <w:lvl w:ilvl="1">
      <w:start w:val="1"/>
      <w:numFmt w:val="lowerLetter"/>
      <w:lvlText w:val="%2)"/>
      <w:lvlJc w:val="left"/>
      <w:pPr>
        <w:ind w:left="1283"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444244"/>
    <w:multiLevelType w:val="multilevel"/>
    <w:tmpl w:val="EEA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4742D"/>
    <w:multiLevelType w:val="multilevel"/>
    <w:tmpl w:val="0C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3C6A85"/>
    <w:multiLevelType w:val="hybridMultilevel"/>
    <w:tmpl w:val="68866C1A"/>
    <w:lvl w:ilvl="0" w:tplc="0C090017">
      <w:start w:val="1"/>
      <w:numFmt w:val="lowerLetter"/>
      <w:lvlText w:val="%1)"/>
      <w:lvlJc w:val="left"/>
      <w:pPr>
        <w:ind w:left="1287" w:hanging="360"/>
      </w:pPr>
    </w:lvl>
    <w:lvl w:ilvl="1" w:tplc="0C090017">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4744EE7"/>
    <w:multiLevelType w:val="multilevel"/>
    <w:tmpl w:val="F69C66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B634EA"/>
    <w:multiLevelType w:val="hybridMultilevel"/>
    <w:tmpl w:val="61F2E21A"/>
    <w:lvl w:ilvl="0" w:tplc="92649F0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5450B7"/>
    <w:multiLevelType w:val="hybridMultilevel"/>
    <w:tmpl w:val="99D652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174A3259"/>
    <w:multiLevelType w:val="multilevel"/>
    <w:tmpl w:val="B7D846CC"/>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7D875D6"/>
    <w:multiLevelType w:val="multilevel"/>
    <w:tmpl w:val="DF7E9808"/>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1B3D2AC2"/>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57AA1"/>
    <w:multiLevelType w:val="hybridMultilevel"/>
    <w:tmpl w:val="E86646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DF55DE"/>
    <w:multiLevelType w:val="hybridMultilevel"/>
    <w:tmpl w:val="1B7CAF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3E0B2C"/>
    <w:multiLevelType w:val="hybridMultilevel"/>
    <w:tmpl w:val="96305B2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1F680207"/>
    <w:multiLevelType w:val="hybridMultilevel"/>
    <w:tmpl w:val="02722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8453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A33543"/>
    <w:multiLevelType w:val="hybridMultilevel"/>
    <w:tmpl w:val="3390A7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224615DD"/>
    <w:multiLevelType w:val="hybridMultilevel"/>
    <w:tmpl w:val="D9DEAC9C"/>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3" w15:restartNumberingAfterBreak="0">
    <w:nsid w:val="233152DD"/>
    <w:multiLevelType w:val="hybridMultilevel"/>
    <w:tmpl w:val="7764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FA76E0"/>
    <w:multiLevelType w:val="hybridMultilevel"/>
    <w:tmpl w:val="8492683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7B32E81"/>
    <w:multiLevelType w:val="hybridMultilevel"/>
    <w:tmpl w:val="96548C06"/>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36" w15:restartNumberingAfterBreak="0">
    <w:nsid w:val="283D5477"/>
    <w:multiLevelType w:val="multilevel"/>
    <w:tmpl w:val="5EECE1F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C87002"/>
    <w:multiLevelType w:val="multilevel"/>
    <w:tmpl w:val="81423C00"/>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DF45DE"/>
    <w:multiLevelType w:val="multilevel"/>
    <w:tmpl w:val="E33E5278"/>
    <w:lvl w:ilvl="0">
      <w:start w:val="1"/>
      <w:numFmt w:val="bullet"/>
      <w:lvlText w:val="o"/>
      <w:lvlJc w:val="left"/>
      <w:pPr>
        <w:ind w:left="525" w:hanging="525"/>
      </w:pPr>
      <w:rPr>
        <w:rFonts w:ascii="Courier New" w:hAnsi="Courier New" w:cs="Courier New"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39" w15:restartNumberingAfterBreak="0">
    <w:nsid w:val="2C351A6E"/>
    <w:multiLevelType w:val="hybridMultilevel"/>
    <w:tmpl w:val="36ACB13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2CCF451C"/>
    <w:multiLevelType w:val="hybridMultilevel"/>
    <w:tmpl w:val="EBAA664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D93F62"/>
    <w:multiLevelType w:val="multilevel"/>
    <w:tmpl w:val="CD2A7D3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D206964"/>
    <w:multiLevelType w:val="multilevel"/>
    <w:tmpl w:val="32E49DE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0626B28"/>
    <w:multiLevelType w:val="multilevel"/>
    <w:tmpl w:val="F59E3150"/>
    <w:lvl w:ilvl="0">
      <w:start w:val="5"/>
      <w:numFmt w:val="decimal"/>
      <w:lvlText w:val="%1"/>
      <w:lvlJc w:val="left"/>
      <w:pPr>
        <w:ind w:left="405" w:hanging="405"/>
      </w:pPr>
      <w:rPr>
        <w:rFonts w:hint="default"/>
      </w:rPr>
    </w:lvl>
    <w:lvl w:ilvl="1">
      <w:start w:val="1"/>
      <w:numFmt w:val="lowerLetter"/>
      <w:lvlText w:val="%2)"/>
      <w:lvlJc w:val="left"/>
      <w:pPr>
        <w:ind w:left="2421" w:hanging="720"/>
      </w:pPr>
      <w:rPr>
        <w:rFonts w:ascii="Arial" w:eastAsiaTheme="majorEastAsia" w:hAnsi="Arial" w:cs="Arial"/>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4" w15:restartNumberingAfterBreak="0">
    <w:nsid w:val="30A736D4"/>
    <w:multiLevelType w:val="hybridMultilevel"/>
    <w:tmpl w:val="111004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1F420C"/>
    <w:multiLevelType w:val="hybridMultilevel"/>
    <w:tmpl w:val="1EB67DC0"/>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31D618F8"/>
    <w:multiLevelType w:val="multilevel"/>
    <w:tmpl w:val="4A88975C"/>
    <w:lvl w:ilvl="0">
      <w:start w:val="1"/>
      <w:numFmt w:val="decimal"/>
      <w:lvlText w:val="%1"/>
      <w:lvlJc w:val="left"/>
      <w:pPr>
        <w:ind w:left="360" w:hanging="360"/>
      </w:pPr>
      <w:rPr>
        <w:rFonts w:hint="default"/>
      </w:rPr>
    </w:lvl>
    <w:lvl w:ilvl="1">
      <w:start w:val="1"/>
      <w:numFmt w:val="decimal"/>
      <w:lvlText w:val="%1.%2"/>
      <w:lvlJc w:val="left"/>
      <w:pPr>
        <w:ind w:left="2781" w:hanging="360"/>
      </w:pPr>
      <w:rPr>
        <w:rFonts w:hint="default"/>
      </w:rPr>
    </w:lvl>
    <w:lvl w:ilvl="2">
      <w:start w:val="1"/>
      <w:numFmt w:val="bullet"/>
      <w:lvlText w:val=""/>
      <w:lvlJc w:val="left"/>
      <w:pPr>
        <w:ind w:left="5562" w:hanging="720"/>
      </w:pPr>
      <w:rPr>
        <w:rFonts w:ascii="Symbol" w:hAnsi="Symbol"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168" w:hanging="1800"/>
      </w:pPr>
      <w:rPr>
        <w:rFonts w:hint="default"/>
      </w:rPr>
    </w:lvl>
  </w:abstractNum>
  <w:abstractNum w:abstractNumId="47" w15:restartNumberingAfterBreak="0">
    <w:nsid w:val="32BF10EC"/>
    <w:multiLevelType w:val="multilevel"/>
    <w:tmpl w:val="A7A86C98"/>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15:restartNumberingAfterBreak="0">
    <w:nsid w:val="33E93334"/>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3564F"/>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64F3919"/>
    <w:multiLevelType w:val="multilevel"/>
    <w:tmpl w:val="6E344F8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6531E1"/>
    <w:multiLevelType w:val="multilevel"/>
    <w:tmpl w:val="851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C87022"/>
    <w:multiLevelType w:val="multilevel"/>
    <w:tmpl w:val="33580FA0"/>
    <w:lvl w:ilvl="0">
      <w:start w:val="12"/>
      <w:numFmt w:val="decimal"/>
      <w:lvlText w:val="%1"/>
      <w:lvlJc w:val="left"/>
      <w:pPr>
        <w:ind w:left="465" w:hanging="465"/>
      </w:pPr>
      <w:rPr>
        <w:rFonts w:hint="default"/>
      </w:rPr>
    </w:lvl>
    <w:lvl w:ilvl="1">
      <w:start w:val="1"/>
      <w:numFmt w:val="bullet"/>
      <w:lvlText w:val=""/>
      <w:lvlJc w:val="left"/>
      <w:pPr>
        <w:ind w:left="2166" w:hanging="465"/>
      </w:pPr>
      <w:rPr>
        <w:rFonts w:ascii="Symbol" w:hAnsi="Symbol"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3" w15:restartNumberingAfterBreak="0">
    <w:nsid w:val="39D5720D"/>
    <w:multiLevelType w:val="multilevel"/>
    <w:tmpl w:val="54F0CD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ADF3BD3"/>
    <w:multiLevelType w:val="multilevel"/>
    <w:tmpl w:val="A2D6851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B184365"/>
    <w:multiLevelType w:val="hybridMultilevel"/>
    <w:tmpl w:val="7F96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444B14"/>
    <w:multiLevelType w:val="multilevel"/>
    <w:tmpl w:val="07E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8D2E8A"/>
    <w:multiLevelType w:val="multilevel"/>
    <w:tmpl w:val="1D80358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E37F38"/>
    <w:multiLevelType w:val="multilevel"/>
    <w:tmpl w:val="CADCEA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D6F7A10"/>
    <w:multiLevelType w:val="multilevel"/>
    <w:tmpl w:val="F3D25292"/>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3E212F2E"/>
    <w:multiLevelType w:val="multilevel"/>
    <w:tmpl w:val="5330DC6C"/>
    <w:lvl w:ilvl="0">
      <w:start w:val="5"/>
      <w:numFmt w:val="decimal"/>
      <w:lvlText w:val="%1."/>
      <w:lvlJc w:val="left"/>
      <w:pPr>
        <w:ind w:left="720" w:hanging="360"/>
      </w:pPr>
      <w:rPr>
        <w:rFonts w:hint="default"/>
        <w:sz w:val="28"/>
      </w:rPr>
    </w:lvl>
    <w:lvl w:ilvl="1">
      <w:start w:val="1"/>
      <w:numFmt w:val="lowerLetter"/>
      <w:lvlText w:val="%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F1B2DB9"/>
    <w:multiLevelType w:val="multilevel"/>
    <w:tmpl w:val="BABC347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00F3FCF"/>
    <w:multiLevelType w:val="hybridMultilevel"/>
    <w:tmpl w:val="3F6A501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3" w15:restartNumberingAfterBreak="0">
    <w:nsid w:val="40360B5E"/>
    <w:multiLevelType w:val="hybridMultilevel"/>
    <w:tmpl w:val="93EC46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83695D"/>
    <w:multiLevelType w:val="multilevel"/>
    <w:tmpl w:val="CA7EE6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2CD722B"/>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66" w15:restartNumberingAfterBreak="0">
    <w:nsid w:val="44DF7101"/>
    <w:multiLevelType w:val="hybridMultilevel"/>
    <w:tmpl w:val="E7CC171C"/>
    <w:lvl w:ilvl="0" w:tplc="5AB08938">
      <w:start w:val="1"/>
      <w:numFmt w:val="decimal"/>
      <w:pStyle w:val="Heading3"/>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69C06DE"/>
    <w:multiLevelType w:val="multilevel"/>
    <w:tmpl w:val="664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F329BA"/>
    <w:multiLevelType w:val="hybridMultilevel"/>
    <w:tmpl w:val="0B82D1CE"/>
    <w:lvl w:ilvl="0" w:tplc="53E83E74">
      <w:start w:val="1"/>
      <w:numFmt w:val="bullet"/>
      <w:lvlText w:val=""/>
      <w:lvlJc w:val="left"/>
      <w:pPr>
        <w:tabs>
          <w:tab w:val="num" w:pos="720"/>
        </w:tabs>
        <w:ind w:left="720" w:hanging="360"/>
      </w:pPr>
      <w:rPr>
        <w:rFonts w:ascii="Symbol" w:hAnsi="Symbol" w:hint="default"/>
        <w:sz w:val="20"/>
      </w:rPr>
    </w:lvl>
    <w:lvl w:ilvl="1" w:tplc="666EFE38">
      <w:start w:val="2"/>
      <w:numFmt w:val="bullet"/>
      <w:lvlText w:val=""/>
      <w:lvlJc w:val="left"/>
      <w:pPr>
        <w:tabs>
          <w:tab w:val="num" w:pos="1440"/>
        </w:tabs>
        <w:ind w:left="1440" w:hanging="360"/>
      </w:pPr>
      <w:rPr>
        <w:rFonts w:ascii="Symbol" w:hAnsi="Symbol" w:hint="default"/>
        <w:sz w:val="20"/>
      </w:rPr>
    </w:lvl>
    <w:lvl w:ilvl="2" w:tplc="71A68942" w:tentative="1">
      <w:start w:val="1"/>
      <w:numFmt w:val="bullet"/>
      <w:lvlText w:val=""/>
      <w:lvlJc w:val="left"/>
      <w:pPr>
        <w:tabs>
          <w:tab w:val="num" w:pos="2160"/>
        </w:tabs>
        <w:ind w:left="2160" w:hanging="360"/>
      </w:pPr>
      <w:rPr>
        <w:rFonts w:ascii="Symbol" w:hAnsi="Symbol" w:hint="default"/>
        <w:sz w:val="20"/>
      </w:rPr>
    </w:lvl>
    <w:lvl w:ilvl="3" w:tplc="0CFA1E5A" w:tentative="1">
      <w:start w:val="1"/>
      <w:numFmt w:val="bullet"/>
      <w:lvlText w:val=""/>
      <w:lvlJc w:val="left"/>
      <w:pPr>
        <w:tabs>
          <w:tab w:val="num" w:pos="2880"/>
        </w:tabs>
        <w:ind w:left="2880" w:hanging="360"/>
      </w:pPr>
      <w:rPr>
        <w:rFonts w:ascii="Symbol" w:hAnsi="Symbol" w:hint="default"/>
        <w:sz w:val="20"/>
      </w:rPr>
    </w:lvl>
    <w:lvl w:ilvl="4" w:tplc="E80E17AA" w:tentative="1">
      <w:start w:val="1"/>
      <w:numFmt w:val="bullet"/>
      <w:lvlText w:val=""/>
      <w:lvlJc w:val="left"/>
      <w:pPr>
        <w:tabs>
          <w:tab w:val="num" w:pos="3600"/>
        </w:tabs>
        <w:ind w:left="3600" w:hanging="360"/>
      </w:pPr>
      <w:rPr>
        <w:rFonts w:ascii="Symbol" w:hAnsi="Symbol" w:hint="default"/>
        <w:sz w:val="20"/>
      </w:rPr>
    </w:lvl>
    <w:lvl w:ilvl="5" w:tplc="27A43F4C" w:tentative="1">
      <w:start w:val="1"/>
      <w:numFmt w:val="bullet"/>
      <w:lvlText w:val=""/>
      <w:lvlJc w:val="left"/>
      <w:pPr>
        <w:tabs>
          <w:tab w:val="num" w:pos="4320"/>
        </w:tabs>
        <w:ind w:left="4320" w:hanging="360"/>
      </w:pPr>
      <w:rPr>
        <w:rFonts w:ascii="Symbol" w:hAnsi="Symbol" w:hint="default"/>
        <w:sz w:val="20"/>
      </w:rPr>
    </w:lvl>
    <w:lvl w:ilvl="6" w:tplc="BF42DDB2" w:tentative="1">
      <w:start w:val="1"/>
      <w:numFmt w:val="bullet"/>
      <w:lvlText w:val=""/>
      <w:lvlJc w:val="left"/>
      <w:pPr>
        <w:tabs>
          <w:tab w:val="num" w:pos="5040"/>
        </w:tabs>
        <w:ind w:left="5040" w:hanging="360"/>
      </w:pPr>
      <w:rPr>
        <w:rFonts w:ascii="Symbol" w:hAnsi="Symbol" w:hint="default"/>
        <w:sz w:val="20"/>
      </w:rPr>
    </w:lvl>
    <w:lvl w:ilvl="7" w:tplc="AB347EE2" w:tentative="1">
      <w:start w:val="1"/>
      <w:numFmt w:val="bullet"/>
      <w:lvlText w:val=""/>
      <w:lvlJc w:val="left"/>
      <w:pPr>
        <w:tabs>
          <w:tab w:val="num" w:pos="5760"/>
        </w:tabs>
        <w:ind w:left="5760" w:hanging="360"/>
      </w:pPr>
      <w:rPr>
        <w:rFonts w:ascii="Symbol" w:hAnsi="Symbol" w:hint="default"/>
        <w:sz w:val="20"/>
      </w:rPr>
    </w:lvl>
    <w:lvl w:ilvl="8" w:tplc="2A36AC66"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4B57CA"/>
    <w:multiLevelType w:val="hybridMultilevel"/>
    <w:tmpl w:val="38D82C2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489D0492"/>
    <w:multiLevelType w:val="multilevel"/>
    <w:tmpl w:val="139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1D1260"/>
    <w:multiLevelType w:val="hybridMultilevel"/>
    <w:tmpl w:val="46E4106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AA26D38"/>
    <w:multiLevelType w:val="multilevel"/>
    <w:tmpl w:val="B44EAE4E"/>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lowerLetter"/>
      <w:lvlText w:val="%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3" w15:restartNumberingAfterBreak="0">
    <w:nsid w:val="4B7169A9"/>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C703BF0"/>
    <w:multiLevelType w:val="hybridMultilevel"/>
    <w:tmpl w:val="722454BC"/>
    <w:lvl w:ilvl="0" w:tplc="0C090017">
      <w:start w:val="1"/>
      <w:numFmt w:val="lowerLetter"/>
      <w:lvlText w:val="%1)"/>
      <w:lvlJc w:val="left"/>
      <w:pPr>
        <w:ind w:left="2421" w:hanging="360"/>
      </w:pPr>
    </w:lvl>
    <w:lvl w:ilvl="1" w:tplc="0C090019">
      <w:start w:val="1"/>
      <w:numFmt w:val="lowerLetter"/>
      <w:lvlText w:val="%2."/>
      <w:lvlJc w:val="left"/>
      <w:pPr>
        <w:ind w:left="3141" w:hanging="360"/>
      </w:pPr>
    </w:lvl>
    <w:lvl w:ilvl="2" w:tplc="0C09001B">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5" w15:restartNumberingAfterBreak="0">
    <w:nsid w:val="4FA70FCC"/>
    <w:multiLevelType w:val="multilevel"/>
    <w:tmpl w:val="71E024A2"/>
    <w:lvl w:ilvl="0">
      <w:start w:val="4"/>
      <w:numFmt w:val="decimal"/>
      <w:lvlText w:val="%1"/>
      <w:lvlJc w:val="left"/>
      <w:pPr>
        <w:ind w:left="525" w:hanging="525"/>
      </w:pPr>
      <w:rPr>
        <w:rFonts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bullet"/>
      <w:lvlText w:val=""/>
      <w:lvlJc w:val="left"/>
      <w:pPr>
        <w:ind w:left="5331" w:hanging="1080"/>
      </w:pPr>
      <w:rPr>
        <w:rFonts w:ascii="Symbol" w:hAnsi="Symbol"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76" w15:restartNumberingAfterBreak="0">
    <w:nsid w:val="4FEF380F"/>
    <w:multiLevelType w:val="multilevel"/>
    <w:tmpl w:val="B2B66D16"/>
    <w:lvl w:ilvl="0">
      <w:start w:val="1"/>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pStyle w:val="List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B207A2"/>
    <w:multiLevelType w:val="hybridMultilevel"/>
    <w:tmpl w:val="24FC5ED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1557E9C"/>
    <w:multiLevelType w:val="hybridMultilevel"/>
    <w:tmpl w:val="FD4E51D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9" w15:restartNumberingAfterBreak="0">
    <w:nsid w:val="515B4C43"/>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0F5446"/>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2F724E2"/>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A33C64"/>
    <w:multiLevelType w:val="multilevel"/>
    <w:tmpl w:val="EBD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CA0DD4"/>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5141C1E"/>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59C0EE3"/>
    <w:multiLevelType w:val="multilevel"/>
    <w:tmpl w:val="BB2C0F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A717CC"/>
    <w:multiLevelType w:val="hybridMultilevel"/>
    <w:tmpl w:val="67FCA10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7" w15:restartNumberingAfterBreak="0">
    <w:nsid w:val="5A14031D"/>
    <w:multiLevelType w:val="multilevel"/>
    <w:tmpl w:val="566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0176B6"/>
    <w:multiLevelType w:val="multilevel"/>
    <w:tmpl w:val="D22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F3449"/>
    <w:multiLevelType w:val="multilevel"/>
    <w:tmpl w:val="DEB093AA"/>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5F8953CD"/>
    <w:multiLevelType w:val="multilevel"/>
    <w:tmpl w:val="4C5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072666"/>
    <w:multiLevelType w:val="hybridMultilevel"/>
    <w:tmpl w:val="9D961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1B64DE2"/>
    <w:multiLevelType w:val="multilevel"/>
    <w:tmpl w:val="26F03B0C"/>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24252DD"/>
    <w:multiLevelType w:val="multilevel"/>
    <w:tmpl w:val="661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573FF7"/>
    <w:multiLevelType w:val="multilevel"/>
    <w:tmpl w:val="62BC639C"/>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3E472CB"/>
    <w:multiLevelType w:val="multilevel"/>
    <w:tmpl w:val="4C0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695241"/>
    <w:multiLevelType w:val="multilevel"/>
    <w:tmpl w:val="C9207EE8"/>
    <w:lvl w:ilvl="0">
      <w:start w:val="12"/>
      <w:numFmt w:val="decimal"/>
      <w:lvlText w:val="%1"/>
      <w:lvlJc w:val="left"/>
      <w:pPr>
        <w:ind w:left="465" w:hanging="465"/>
      </w:pPr>
      <w:rPr>
        <w:rFonts w:hint="default"/>
      </w:rPr>
    </w:lvl>
    <w:lvl w:ilvl="1">
      <w:start w:val="1"/>
      <w:numFmt w:val="lowerLetter"/>
      <w:lvlText w:val="%2)"/>
      <w:lvlJc w:val="left"/>
      <w:pPr>
        <w:ind w:left="2166" w:hanging="465"/>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97" w15:restartNumberingAfterBreak="0">
    <w:nsid w:val="649B552C"/>
    <w:multiLevelType w:val="hybridMultilevel"/>
    <w:tmpl w:val="6AD007F2"/>
    <w:lvl w:ilvl="0" w:tplc="0C090017">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8" w15:restartNumberingAfterBreak="0">
    <w:nsid w:val="64BF4B5F"/>
    <w:multiLevelType w:val="hybridMultilevel"/>
    <w:tmpl w:val="782A6F92"/>
    <w:lvl w:ilvl="0" w:tplc="A50A179A">
      <w:start w:val="2"/>
      <w:numFmt w:val="lowerLetter"/>
      <w:lvlText w:val="%1)"/>
      <w:lvlJc w:val="left"/>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4F977E7"/>
    <w:multiLevelType w:val="multilevel"/>
    <w:tmpl w:val="3AA6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2C1280"/>
    <w:multiLevelType w:val="multilevel"/>
    <w:tmpl w:val="DB865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A47544"/>
    <w:multiLevelType w:val="hybridMultilevel"/>
    <w:tmpl w:val="F2A2DC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7A97EC1"/>
    <w:multiLevelType w:val="hybridMultilevel"/>
    <w:tmpl w:val="125A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7AB5DB0"/>
    <w:multiLevelType w:val="multilevel"/>
    <w:tmpl w:val="D9680F04"/>
    <w:lvl w:ilvl="0">
      <w:start w:val="5"/>
      <w:numFmt w:val="decimal"/>
      <w:lvlText w:val="%1"/>
      <w:lvlJc w:val="left"/>
      <w:pPr>
        <w:ind w:left="525" w:hanging="525"/>
      </w:pPr>
      <w:rPr>
        <w:rFonts w:hint="default"/>
      </w:rPr>
    </w:lvl>
    <w:lvl w:ilvl="1">
      <w:start w:val="3"/>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104" w15:restartNumberingAfterBreak="0">
    <w:nsid w:val="6905320F"/>
    <w:multiLevelType w:val="multilevel"/>
    <w:tmpl w:val="405ED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923429D"/>
    <w:multiLevelType w:val="multilevel"/>
    <w:tmpl w:val="A378B64A"/>
    <w:lvl w:ilvl="0">
      <w:start w:val="1"/>
      <w:numFmt w:val="bullet"/>
      <w:lvlText w:val=""/>
      <w:lvlJc w:val="left"/>
      <w:pPr>
        <w:ind w:left="720" w:hanging="360"/>
      </w:pPr>
      <w:rPr>
        <w:rFonts w:ascii="Symbol" w:hAnsi="Symbol"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6C7B6E8D"/>
    <w:multiLevelType w:val="hybridMultilevel"/>
    <w:tmpl w:val="B406FED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7" w15:restartNumberingAfterBreak="0">
    <w:nsid w:val="6CF36579"/>
    <w:multiLevelType w:val="multilevel"/>
    <w:tmpl w:val="4AF637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E5C1450"/>
    <w:multiLevelType w:val="hybridMultilevel"/>
    <w:tmpl w:val="D8446B2A"/>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9" w15:restartNumberingAfterBreak="0">
    <w:nsid w:val="6EB55836"/>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BC6638"/>
    <w:multiLevelType w:val="multilevel"/>
    <w:tmpl w:val="92A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8B082E"/>
    <w:multiLevelType w:val="multilevel"/>
    <w:tmpl w:val="DECA91EE"/>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70D9012A"/>
    <w:multiLevelType w:val="multilevel"/>
    <w:tmpl w:val="D098039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406853"/>
    <w:multiLevelType w:val="multilevel"/>
    <w:tmpl w:val="A4D8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sz w:val="24"/>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27F369B"/>
    <w:multiLevelType w:val="hybridMultilevel"/>
    <w:tmpl w:val="28CEF50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5" w15:restartNumberingAfterBreak="0">
    <w:nsid w:val="738F1800"/>
    <w:multiLevelType w:val="multilevel"/>
    <w:tmpl w:val="D6CE1D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3E57BF2"/>
    <w:multiLevelType w:val="multilevel"/>
    <w:tmpl w:val="9856883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5DF4BDC"/>
    <w:multiLevelType w:val="multilevel"/>
    <w:tmpl w:val="FEB05FC8"/>
    <w:lvl w:ilvl="0">
      <w:start w:val="1"/>
      <w:numFmt w:val="decimal"/>
      <w:pStyle w:val="heading2withnumbers"/>
      <w:lvlText w:val="%1."/>
      <w:lvlJc w:val="left"/>
      <w:pPr>
        <w:ind w:left="360" w:hanging="360"/>
      </w:pPr>
      <w:rPr>
        <w:rFonts w:hint="default"/>
      </w:rPr>
    </w:lvl>
    <w:lvl w:ilvl="1">
      <w:start w:val="1"/>
      <w:numFmt w:val="decimal"/>
      <w:pStyle w:val="Listlevel2"/>
      <w:lvlText w:val="%1.%2."/>
      <w:lvlJc w:val="left"/>
      <w:pPr>
        <w:ind w:left="792" w:hanging="432"/>
      </w:pPr>
      <w:rPr>
        <w:rFonts w:hint="default"/>
      </w:rPr>
    </w:lvl>
    <w:lvl w:ilvl="2">
      <w:start w:val="1"/>
      <w:numFmt w:val="decimal"/>
      <w:pStyle w:val="Listlevel3"/>
      <w:lvlText w:val="%1.%2.%3."/>
      <w:lvlJc w:val="left"/>
      <w:pPr>
        <w:ind w:left="2835"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6351EBB"/>
    <w:multiLevelType w:val="multilevel"/>
    <w:tmpl w:val="6AF2274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15:restartNumberingAfterBreak="0">
    <w:nsid w:val="76450FA5"/>
    <w:multiLevelType w:val="multilevel"/>
    <w:tmpl w:val="A572BA92"/>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6590380"/>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81E6D6E"/>
    <w:multiLevelType w:val="multilevel"/>
    <w:tmpl w:val="E92A76B4"/>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2" w15:restartNumberingAfterBreak="0">
    <w:nsid w:val="78436BD7"/>
    <w:multiLevelType w:val="hybridMultilevel"/>
    <w:tmpl w:val="BEC2AFD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9A90E63"/>
    <w:multiLevelType w:val="hybridMultilevel"/>
    <w:tmpl w:val="25B870B2"/>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588" w:hanging="360"/>
      </w:pPr>
      <w:rPr>
        <w:rFonts w:ascii="Courier New" w:hAnsi="Courier New" w:cs="Courier New" w:hint="default"/>
      </w:rPr>
    </w:lvl>
    <w:lvl w:ilvl="2" w:tplc="04090005">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24" w15:restartNumberingAfterBreak="0">
    <w:nsid w:val="7A527958"/>
    <w:multiLevelType w:val="hybridMultilevel"/>
    <w:tmpl w:val="DDAA489E"/>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5" w15:restartNumberingAfterBreak="0">
    <w:nsid w:val="7A571D51"/>
    <w:multiLevelType w:val="multilevel"/>
    <w:tmpl w:val="B964A9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C2A27B4"/>
    <w:multiLevelType w:val="multilevel"/>
    <w:tmpl w:val="C3A63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BF4EA0"/>
    <w:multiLevelType w:val="multilevel"/>
    <w:tmpl w:val="3B46519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DEB750A"/>
    <w:multiLevelType w:val="multilevel"/>
    <w:tmpl w:val="C33097B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E76540C"/>
    <w:multiLevelType w:val="hybridMultilevel"/>
    <w:tmpl w:val="0A04B4D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0" w15:restartNumberingAfterBreak="0">
    <w:nsid w:val="7EC47FE5"/>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num w:numId="1">
    <w:abstractNumId w:val="123"/>
  </w:num>
  <w:num w:numId="2">
    <w:abstractNumId w:val="126"/>
  </w:num>
  <w:num w:numId="3">
    <w:abstractNumId w:val="66"/>
  </w:num>
  <w:num w:numId="4">
    <w:abstractNumId w:val="76"/>
  </w:num>
  <w:num w:numId="5">
    <w:abstractNumId w:val="117"/>
  </w:num>
  <w:num w:numId="6">
    <w:abstractNumId w:val="89"/>
  </w:num>
  <w:num w:numId="7">
    <w:abstractNumId w:val="111"/>
  </w:num>
  <w:num w:numId="8">
    <w:abstractNumId w:val="58"/>
  </w:num>
  <w:num w:numId="9">
    <w:abstractNumId w:val="107"/>
  </w:num>
  <w:num w:numId="10">
    <w:abstractNumId w:val="127"/>
  </w:num>
  <w:num w:numId="11">
    <w:abstractNumId w:val="124"/>
  </w:num>
  <w:num w:numId="12">
    <w:abstractNumId w:val="9"/>
  </w:num>
  <w:num w:numId="13">
    <w:abstractNumId w:val="32"/>
  </w:num>
  <w:num w:numId="14">
    <w:abstractNumId w:val="21"/>
  </w:num>
  <w:num w:numId="15">
    <w:abstractNumId w:val="3"/>
  </w:num>
  <w:num w:numId="16">
    <w:abstractNumId w:val="60"/>
  </w:num>
  <w:num w:numId="17">
    <w:abstractNumId w:val="97"/>
  </w:num>
  <w:num w:numId="18">
    <w:abstractNumId w:val="108"/>
  </w:num>
  <w:num w:numId="19">
    <w:abstractNumId w:val="59"/>
  </w:num>
  <w:num w:numId="20">
    <w:abstractNumId w:val="61"/>
  </w:num>
  <w:num w:numId="21">
    <w:abstractNumId w:val="105"/>
  </w:num>
  <w:num w:numId="22">
    <w:abstractNumId w:val="69"/>
  </w:num>
  <w:num w:numId="23">
    <w:abstractNumId w:val="70"/>
  </w:num>
  <w:num w:numId="24">
    <w:abstractNumId w:val="99"/>
  </w:num>
  <w:num w:numId="25">
    <w:abstractNumId w:val="17"/>
  </w:num>
  <w:num w:numId="26">
    <w:abstractNumId w:val="100"/>
  </w:num>
  <w:num w:numId="27">
    <w:abstractNumId w:val="25"/>
  </w:num>
  <w:num w:numId="28">
    <w:abstractNumId w:val="73"/>
  </w:num>
  <w:num w:numId="29">
    <w:abstractNumId w:val="77"/>
  </w:num>
  <w:num w:numId="30">
    <w:abstractNumId w:val="54"/>
  </w:num>
  <w:num w:numId="31">
    <w:abstractNumId w:val="101"/>
  </w:num>
  <w:num w:numId="32">
    <w:abstractNumId w:val="112"/>
  </w:num>
  <w:num w:numId="3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10"/>
  </w:num>
  <w:num w:numId="36">
    <w:abstractNumId w:val="87"/>
  </w:num>
  <w:num w:numId="37">
    <w:abstractNumId w:val="88"/>
  </w:num>
  <w:num w:numId="38">
    <w:abstractNumId w:val="93"/>
  </w:num>
  <w:num w:numId="39">
    <w:abstractNumId w:val="12"/>
  </w:num>
  <w:num w:numId="40">
    <w:abstractNumId w:val="8"/>
  </w:num>
  <w:num w:numId="41">
    <w:abstractNumId w:val="7"/>
  </w:num>
  <w:num w:numId="42">
    <w:abstractNumId w:val="75"/>
  </w:num>
  <w:num w:numId="43">
    <w:abstractNumId w:val="35"/>
  </w:num>
  <w:num w:numId="44">
    <w:abstractNumId w:val="55"/>
  </w:num>
  <w:num w:numId="45">
    <w:abstractNumId w:val="47"/>
  </w:num>
  <w:num w:numId="46">
    <w:abstractNumId w:val="2"/>
  </w:num>
  <w:num w:numId="47">
    <w:abstractNumId w:val="65"/>
  </w:num>
  <w:num w:numId="48">
    <w:abstractNumId w:val="96"/>
  </w:num>
  <w:num w:numId="49">
    <w:abstractNumId w:val="86"/>
  </w:num>
  <w:num w:numId="50">
    <w:abstractNumId w:val="72"/>
  </w:num>
  <w:num w:numId="51">
    <w:abstractNumId w:val="45"/>
  </w:num>
  <w:num w:numId="52">
    <w:abstractNumId w:val="39"/>
  </w:num>
  <w:num w:numId="53">
    <w:abstractNumId w:val="62"/>
  </w:num>
  <w:num w:numId="54">
    <w:abstractNumId w:val="129"/>
  </w:num>
  <w:num w:numId="55">
    <w:abstractNumId w:val="24"/>
  </w:num>
  <w:num w:numId="56">
    <w:abstractNumId w:val="26"/>
  </w:num>
  <w:num w:numId="57">
    <w:abstractNumId w:val="33"/>
  </w:num>
  <w:num w:numId="58">
    <w:abstractNumId w:val="130"/>
  </w:num>
  <w:num w:numId="59">
    <w:abstractNumId w:val="28"/>
  </w:num>
  <w:num w:numId="60">
    <w:abstractNumId w:val="44"/>
  </w:num>
  <w:num w:numId="61">
    <w:abstractNumId w:val="40"/>
  </w:num>
  <w:num w:numId="62">
    <w:abstractNumId w:val="15"/>
  </w:num>
  <w:num w:numId="63">
    <w:abstractNumId w:val="52"/>
  </w:num>
  <w:num w:numId="64">
    <w:abstractNumId w:val="23"/>
  </w:num>
  <w:num w:numId="65">
    <w:abstractNumId w:val="90"/>
  </w:num>
  <w:num w:numId="66">
    <w:abstractNumId w:val="48"/>
  </w:num>
  <w:num w:numId="67">
    <w:abstractNumId w:val="84"/>
  </w:num>
  <w:num w:numId="68">
    <w:abstractNumId w:val="81"/>
  </w:num>
  <w:num w:numId="69">
    <w:abstractNumId w:val="18"/>
  </w:num>
  <w:num w:numId="70">
    <w:abstractNumId w:val="11"/>
  </w:num>
  <w:num w:numId="71">
    <w:abstractNumId w:val="115"/>
  </w:num>
  <w:num w:numId="72">
    <w:abstractNumId w:val="85"/>
  </w:num>
  <w:num w:numId="73">
    <w:abstractNumId w:val="36"/>
  </w:num>
  <w:num w:numId="74">
    <w:abstractNumId w:val="50"/>
  </w:num>
  <w:num w:numId="75">
    <w:abstractNumId w:val="57"/>
  </w:num>
  <w:num w:numId="76">
    <w:abstractNumId w:val="120"/>
  </w:num>
  <w:num w:numId="77">
    <w:abstractNumId w:val="37"/>
  </w:num>
  <w:num w:numId="78">
    <w:abstractNumId w:val="94"/>
  </w:num>
  <w:num w:numId="79">
    <w:abstractNumId w:val="116"/>
  </w:num>
  <w:num w:numId="80">
    <w:abstractNumId w:val="30"/>
  </w:num>
  <w:num w:numId="81">
    <w:abstractNumId w:val="128"/>
  </w:num>
  <w:num w:numId="82">
    <w:abstractNumId w:val="109"/>
  </w:num>
  <w:num w:numId="83">
    <w:abstractNumId w:val="5"/>
  </w:num>
  <w:num w:numId="84">
    <w:abstractNumId w:val="119"/>
  </w:num>
  <w:num w:numId="85">
    <w:abstractNumId w:val="79"/>
  </w:num>
  <w:num w:numId="86">
    <w:abstractNumId w:val="92"/>
  </w:num>
  <w:num w:numId="87">
    <w:abstractNumId w:val="53"/>
  </w:num>
  <w:num w:numId="88">
    <w:abstractNumId w:val="64"/>
  </w:num>
  <w:num w:numId="89">
    <w:abstractNumId w:val="80"/>
  </w:num>
  <w:num w:numId="90">
    <w:abstractNumId w:val="1"/>
  </w:num>
  <w:num w:numId="91">
    <w:abstractNumId w:val="16"/>
  </w:num>
  <w:num w:numId="92">
    <w:abstractNumId w:val="19"/>
  </w:num>
  <w:num w:numId="93">
    <w:abstractNumId w:val="122"/>
  </w:num>
  <w:num w:numId="94">
    <w:abstractNumId w:val="104"/>
  </w:num>
  <w:num w:numId="95">
    <w:abstractNumId w:val="41"/>
  </w:num>
  <w:num w:numId="96">
    <w:abstractNumId w:val="118"/>
  </w:num>
  <w:num w:numId="97">
    <w:abstractNumId w:val="113"/>
  </w:num>
  <w:num w:numId="98">
    <w:abstractNumId w:val="68"/>
  </w:num>
  <w:num w:numId="99">
    <w:abstractNumId w:val="68"/>
    <w:lvlOverride w:ilvl="0"/>
  </w:num>
  <w:num w:numId="100">
    <w:abstractNumId w:val="121"/>
  </w:num>
  <w:num w:numId="101">
    <w:abstractNumId w:val="31"/>
  </w:num>
  <w:num w:numId="102">
    <w:abstractNumId w:val="46"/>
  </w:num>
  <w:num w:numId="103">
    <w:abstractNumId w:val="102"/>
  </w:num>
  <w:num w:numId="104">
    <w:abstractNumId w:val="22"/>
  </w:num>
  <w:num w:numId="105">
    <w:abstractNumId w:val="13"/>
  </w:num>
  <w:num w:numId="106">
    <w:abstractNumId w:val="114"/>
  </w:num>
  <w:num w:numId="107">
    <w:abstractNumId w:val="91"/>
  </w:num>
  <w:num w:numId="108">
    <w:abstractNumId w:val="14"/>
  </w:num>
  <w:num w:numId="109">
    <w:abstractNumId w:val="38"/>
  </w:num>
  <w:num w:numId="110">
    <w:abstractNumId w:val="43"/>
  </w:num>
  <w:num w:numId="111">
    <w:abstractNumId w:val="78"/>
  </w:num>
  <w:num w:numId="112">
    <w:abstractNumId w:val="10"/>
  </w:num>
  <w:num w:numId="113">
    <w:abstractNumId w:val="56"/>
  </w:num>
  <w:num w:numId="114">
    <w:abstractNumId w:val="20"/>
  </w:num>
  <w:num w:numId="115">
    <w:abstractNumId w:val="82"/>
  </w:num>
  <w:num w:numId="116">
    <w:abstractNumId w:val="6"/>
  </w:num>
  <w:num w:numId="117">
    <w:abstractNumId w:val="106"/>
  </w:num>
  <w:num w:numId="118">
    <w:abstractNumId w:val="98"/>
  </w:num>
  <w:num w:numId="119">
    <w:abstractNumId w:val="29"/>
  </w:num>
  <w:num w:numId="120">
    <w:abstractNumId w:val="74"/>
  </w:num>
  <w:num w:numId="121">
    <w:abstractNumId w:val="27"/>
  </w:num>
  <w:num w:numId="122">
    <w:abstractNumId w:val="71"/>
  </w:num>
  <w:num w:numId="123">
    <w:abstractNumId w:val="4"/>
  </w:num>
  <w:num w:numId="124">
    <w:abstractNumId w:val="83"/>
  </w:num>
  <w:num w:numId="125">
    <w:abstractNumId w:val="49"/>
  </w:num>
  <w:num w:numId="126">
    <w:abstractNumId w:val="103"/>
  </w:num>
  <w:num w:numId="127">
    <w:abstractNumId w:val="67"/>
  </w:num>
  <w:num w:numId="128">
    <w:abstractNumId w:val="95"/>
  </w:num>
  <w:num w:numId="129">
    <w:abstractNumId w:val="63"/>
  </w:num>
  <w:num w:numId="130">
    <w:abstractNumId w:val="34"/>
  </w:num>
  <w:num w:numId="131">
    <w:abstractNumId w:val="0"/>
  </w:num>
  <w:num w:numId="132">
    <w:abstractNumId w:val="4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D0"/>
    <w:rsid w:val="00044E56"/>
    <w:rsid w:val="000B4FC0"/>
    <w:rsid w:val="000F7620"/>
    <w:rsid w:val="001559AD"/>
    <w:rsid w:val="001675CA"/>
    <w:rsid w:val="00215149"/>
    <w:rsid w:val="00283C90"/>
    <w:rsid w:val="002C1E89"/>
    <w:rsid w:val="002F4BDF"/>
    <w:rsid w:val="00305112"/>
    <w:rsid w:val="00363963"/>
    <w:rsid w:val="003958C8"/>
    <w:rsid w:val="00617CEE"/>
    <w:rsid w:val="006758FE"/>
    <w:rsid w:val="007227F8"/>
    <w:rsid w:val="0074742F"/>
    <w:rsid w:val="00813286"/>
    <w:rsid w:val="00875020"/>
    <w:rsid w:val="008E78BD"/>
    <w:rsid w:val="00990CFC"/>
    <w:rsid w:val="00B31B6A"/>
    <w:rsid w:val="00B74E7F"/>
    <w:rsid w:val="00B83470"/>
    <w:rsid w:val="00BB1F42"/>
    <w:rsid w:val="00BB355B"/>
    <w:rsid w:val="00BF00D0"/>
    <w:rsid w:val="00C4713C"/>
    <w:rsid w:val="00FA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C7F"/>
  <w14:defaultImageDpi w14:val="32767"/>
  <w15:chartTrackingRefBased/>
  <w15:docId w15:val="{AC60C6F3-F9E4-8D47-886F-172A4857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CEE"/>
    <w:pPr>
      <w:keepNext/>
      <w:keepLines/>
      <w:pBdr>
        <w:top w:val="nil"/>
        <w:left w:val="nil"/>
        <w:bottom w:val="nil"/>
        <w:right w:val="nil"/>
        <w:between w:val="nil"/>
        <w:bar w:val="nil"/>
      </w:pBdr>
      <w:spacing w:before="40"/>
      <w:ind w:left="567" w:hanging="567"/>
      <w:outlineLvl w:val="1"/>
    </w:pPr>
    <w:rPr>
      <w:rFonts w:ascii="Arial" w:eastAsiaTheme="majorEastAsia" w:hAnsi="Arial" w:cstheme="majorBidi"/>
      <w:color w:val="C45911" w:themeColor="accent2" w:themeShade="BF"/>
      <w:sz w:val="28"/>
      <w:szCs w:val="26"/>
      <w:bdr w:val="nil"/>
      <w:lang w:val="en-US"/>
    </w:rPr>
  </w:style>
  <w:style w:type="paragraph" w:styleId="Heading3">
    <w:name w:val="heading 3"/>
    <w:basedOn w:val="Normal"/>
    <w:next w:val="Normal"/>
    <w:link w:val="Heading3Char"/>
    <w:uiPriority w:val="9"/>
    <w:unhideWhenUsed/>
    <w:qFormat/>
    <w:rsid w:val="00617CEE"/>
    <w:pPr>
      <w:keepNext/>
      <w:keepLines/>
      <w:numPr>
        <w:numId w:val="3"/>
      </w:numPr>
      <w:pBdr>
        <w:top w:val="nil"/>
        <w:left w:val="nil"/>
        <w:bottom w:val="nil"/>
        <w:right w:val="nil"/>
        <w:between w:val="nil"/>
        <w:bar w:val="nil"/>
      </w:pBdr>
      <w:spacing w:before="40"/>
      <w:outlineLvl w:val="2"/>
    </w:pPr>
    <w:rPr>
      <w:rFonts w:ascii="Arial" w:eastAsiaTheme="majorEastAsia" w:hAnsi="Arial" w:cstheme="majorBidi"/>
      <w:i/>
      <w:color w:val="C45911" w:themeColor="accent2" w:themeShade="B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0D0"/>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BF00D0"/>
  </w:style>
  <w:style w:type="character" w:customStyle="1" w:styleId="eop">
    <w:name w:val="eop"/>
    <w:basedOn w:val="DefaultParagraphFont"/>
    <w:rsid w:val="00BF00D0"/>
  </w:style>
  <w:style w:type="table" w:styleId="TableGrid">
    <w:name w:val="Table Grid"/>
    <w:basedOn w:val="TableNormal"/>
    <w:uiPriority w:val="39"/>
    <w:rsid w:val="000F762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7CEE"/>
    <w:rPr>
      <w:rFonts w:ascii="Arial" w:eastAsiaTheme="majorEastAsia" w:hAnsi="Arial" w:cstheme="majorBidi"/>
      <w:color w:val="C45911" w:themeColor="accent2" w:themeShade="BF"/>
      <w:sz w:val="28"/>
      <w:szCs w:val="26"/>
      <w:bdr w:val="nil"/>
      <w:lang w:val="en-US"/>
    </w:rPr>
  </w:style>
  <w:style w:type="character" w:customStyle="1" w:styleId="Heading3Char">
    <w:name w:val="Heading 3 Char"/>
    <w:basedOn w:val="DefaultParagraphFont"/>
    <w:link w:val="Heading3"/>
    <w:uiPriority w:val="9"/>
    <w:rsid w:val="00617CEE"/>
    <w:rPr>
      <w:rFonts w:ascii="Arial" w:eastAsiaTheme="majorEastAsia" w:hAnsi="Arial" w:cstheme="majorBidi"/>
      <w:i/>
      <w:color w:val="C45911" w:themeColor="accent2" w:themeShade="BF"/>
      <w:bdr w:val="nil"/>
      <w:lang w:val="en-US"/>
    </w:rPr>
  </w:style>
  <w:style w:type="paragraph" w:customStyle="1" w:styleId="Default">
    <w:name w:val="Default"/>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Default"/>
    <w:uiPriority w:val="34"/>
    <w:qFormat/>
    <w:rsid w:val="00617CEE"/>
    <w:pPr>
      <w:numPr>
        <w:ilvl w:val="2"/>
        <w:numId w:val="4"/>
      </w:numPr>
      <w:spacing w:line="280" w:lineRule="atLeast"/>
    </w:pPr>
    <w:rPr>
      <w:rFonts w:ascii="Arial" w:hAnsi="Arial" w:cs="Arial"/>
      <w:color w:val="221F1F"/>
      <w:sz w:val="24"/>
      <w:szCs w:val="24"/>
    </w:rPr>
  </w:style>
  <w:style w:type="paragraph" w:customStyle="1" w:styleId="Body">
    <w:name w:val="Body"/>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normaltextrun1">
    <w:name w:val="normaltextrun1"/>
    <w:basedOn w:val="DefaultParagraphFont"/>
    <w:rsid w:val="00617CEE"/>
  </w:style>
  <w:style w:type="paragraph" w:customStyle="1" w:styleId="Listlevel3">
    <w:name w:val="List level 3"/>
    <w:basedOn w:val="ListParagraph"/>
    <w:qFormat/>
    <w:rsid w:val="00617CEE"/>
    <w:pPr>
      <w:numPr>
        <w:numId w:val="5"/>
      </w:numPr>
    </w:pPr>
    <w:rPr>
      <w:bdr w:val="none" w:sz="0" w:space="0" w:color="auto"/>
      <w:lang w:eastAsia="en-AU"/>
    </w:rPr>
  </w:style>
  <w:style w:type="paragraph" w:customStyle="1" w:styleId="Listlevel2">
    <w:name w:val="List level 2"/>
    <w:basedOn w:val="heading2withnumbers"/>
    <w:next w:val="Listlevel3"/>
    <w:qFormat/>
    <w:rsid w:val="00617CEE"/>
    <w:pPr>
      <w:numPr>
        <w:ilvl w:val="1"/>
      </w:numPr>
    </w:pPr>
    <w:rPr>
      <w:bdr w:val="none" w:sz="0" w:space="0" w:color="auto"/>
      <w:lang w:eastAsia="en-AU"/>
    </w:rPr>
  </w:style>
  <w:style w:type="paragraph" w:customStyle="1" w:styleId="heading2withnumbers">
    <w:name w:val="heading 2 with numbers"/>
    <w:basedOn w:val="Heading2"/>
    <w:qFormat/>
    <w:rsid w:val="00617CEE"/>
    <w:pPr>
      <w:numPr>
        <w:numId w:val="5"/>
      </w:numPr>
    </w:pPr>
  </w:style>
  <w:style w:type="paragraph" w:styleId="BalloonText">
    <w:name w:val="Balloon Text"/>
    <w:basedOn w:val="Normal"/>
    <w:link w:val="BalloonTextChar"/>
    <w:uiPriority w:val="99"/>
    <w:semiHidden/>
    <w:unhideWhenUsed/>
    <w:rsid w:val="00617C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7CEE"/>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7CE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FooterChar">
    <w:name w:val="Footer Char"/>
    <w:basedOn w:val="DefaultParagraphFont"/>
    <w:link w:val="Footer"/>
    <w:uiPriority w:val="99"/>
    <w:rsid w:val="00617CEE"/>
    <w:rPr>
      <w:rFonts w:ascii="Arial" w:eastAsia="Arial Unicode MS" w:hAnsi="Arial" w:cs="Times New Roman"/>
      <w:bdr w:val="nil"/>
      <w:lang w:val="en-AU"/>
    </w:rPr>
  </w:style>
  <w:style w:type="paragraph" w:styleId="Header">
    <w:name w:val="header"/>
    <w:basedOn w:val="Normal"/>
    <w:link w:val="Head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HeaderChar">
    <w:name w:val="Header Char"/>
    <w:basedOn w:val="DefaultParagraphFont"/>
    <w:link w:val="Header"/>
    <w:uiPriority w:val="99"/>
    <w:rsid w:val="00617CEE"/>
    <w:rPr>
      <w:rFonts w:ascii="Arial" w:eastAsia="Arial Unicode MS" w:hAnsi="Arial" w:cs="Times New Roman"/>
      <w:bdr w:val="nil"/>
      <w:lang w:val="en-AU"/>
    </w:rPr>
  </w:style>
  <w:style w:type="paragraph" w:customStyle="1" w:styleId="PurposeScope">
    <w:name w:val="Purpose Scope"/>
    <w:basedOn w:val="Normal"/>
    <w:qFormat/>
    <w:rsid w:val="00617CEE"/>
    <w:pPr>
      <w:textAlignment w:val="baseline"/>
    </w:pPr>
    <w:rPr>
      <w:rFonts w:ascii="Arial" w:eastAsia="Times New Roman" w:hAnsi="Arial" w:cs="Arial"/>
      <w:b/>
      <w:color w:val="000000" w:themeColor="text1"/>
      <w:sz w:val="22"/>
      <w:szCs w:val="32"/>
      <w:lang w:val="en-AU" w:eastAsia="en-AU"/>
    </w:rPr>
  </w:style>
  <w:style w:type="paragraph" w:customStyle="1" w:styleId="nonumbersheading3">
    <w:name w:val="no numbers heading 3"/>
    <w:basedOn w:val="Heading3"/>
    <w:qFormat/>
    <w:rsid w:val="00617CEE"/>
    <w:pPr>
      <w:numPr>
        <w:numId w:val="0"/>
      </w:numPr>
      <w:ind w:left="360"/>
    </w:pPr>
    <w:rPr>
      <w:sz w:val="28"/>
      <w:bdr w:val="none" w:sz="0" w:space="0" w:color="auto"/>
      <w:lang w:val="en-AU" w:eastAsia="en-AU"/>
    </w:rPr>
  </w:style>
  <w:style w:type="paragraph" w:customStyle="1" w:styleId="Normallist">
    <w:name w:val="Normal list"/>
    <w:basedOn w:val="ListParagraph"/>
    <w:qFormat/>
    <w:rsid w:val="00617CEE"/>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Pr>
      <w:rFonts w:eastAsia="Times New Roman"/>
      <w:color w:val="000000"/>
      <w:bdr w:val="none" w:sz="0" w:space="0" w:color="auto"/>
      <w:lang w:eastAsia="en-AU"/>
    </w:rPr>
  </w:style>
  <w:style w:type="character" w:styleId="Hyperlink">
    <w:name w:val="Hyperlink"/>
    <w:uiPriority w:val="99"/>
    <w:rsid w:val="00617CEE"/>
    <w:rPr>
      <w:u w:val="single"/>
    </w:rPr>
  </w:style>
  <w:style w:type="paragraph" w:styleId="NormalWeb">
    <w:name w:val="Normal (Web)"/>
    <w:basedOn w:val="Normal"/>
    <w:uiPriority w:val="99"/>
    <w:unhideWhenUsed/>
    <w:rsid w:val="00617CEE"/>
    <w:pPr>
      <w:spacing w:before="100" w:beforeAutospacing="1" w:after="100" w:afterAutospacing="1"/>
    </w:pPr>
    <w:rPr>
      <w:rFonts w:ascii="Calibri" w:hAnsi="Calibri" w:cs="Calibri"/>
      <w:sz w:val="22"/>
      <w:szCs w:val="22"/>
      <w:lang w:val="en-AU" w:eastAsia="en-AU"/>
    </w:rPr>
  </w:style>
  <w:style w:type="paragraph" w:customStyle="1" w:styleId="Amain">
    <w:name w:val="A main"/>
    <w:basedOn w:val="Normal"/>
    <w:rsid w:val="00617CEE"/>
    <w:pPr>
      <w:tabs>
        <w:tab w:val="right" w:pos="900"/>
        <w:tab w:val="left" w:pos="1100"/>
      </w:tabs>
      <w:spacing w:before="140"/>
      <w:ind w:left="1100" w:hanging="1100"/>
      <w:jc w:val="both"/>
      <w:outlineLvl w:val="5"/>
    </w:pPr>
    <w:rPr>
      <w:rFonts w:ascii="Times New Roman" w:eastAsia="Times New Roman" w:hAnsi="Times New Roman" w:cs="Times New Roman"/>
      <w:szCs w:val="20"/>
      <w:lang w:val="en-AU"/>
    </w:rPr>
  </w:style>
  <w:style w:type="character" w:customStyle="1" w:styleId="AH5SecChar">
    <w:name w:val="A H5 Sec Char"/>
    <w:basedOn w:val="DefaultParagraphFont"/>
    <w:link w:val="AH5Sec"/>
    <w:locked/>
    <w:rsid w:val="00617CEE"/>
    <w:rPr>
      <w:rFonts w:ascii="Arial" w:hAnsi="Arial" w:cs="Arial"/>
      <w:b/>
    </w:rPr>
  </w:style>
  <w:style w:type="paragraph" w:customStyle="1" w:styleId="AH5Sec">
    <w:name w:val="A H5 Sec"/>
    <w:basedOn w:val="Normal"/>
    <w:next w:val="Amain"/>
    <w:link w:val="AH5SecChar"/>
    <w:rsid w:val="00617CEE"/>
    <w:pPr>
      <w:keepNext/>
      <w:tabs>
        <w:tab w:val="left" w:pos="1100"/>
      </w:tabs>
      <w:spacing w:before="240"/>
      <w:ind w:left="1100" w:hanging="1100"/>
      <w:outlineLvl w:val="4"/>
    </w:pPr>
    <w:rPr>
      <w:rFonts w:ascii="Arial" w:hAnsi="Arial" w:cs="Arial"/>
      <w:b/>
    </w:rPr>
  </w:style>
  <w:style w:type="character" w:customStyle="1" w:styleId="AparaChar">
    <w:name w:val="A para Char"/>
    <w:basedOn w:val="DefaultParagraphFont"/>
    <w:link w:val="Apara"/>
    <w:locked/>
    <w:rsid w:val="00617CEE"/>
  </w:style>
  <w:style w:type="paragraph" w:customStyle="1" w:styleId="Apara">
    <w:name w:val="A para"/>
    <w:basedOn w:val="Normal"/>
    <w:link w:val="AparaChar"/>
    <w:rsid w:val="00617CEE"/>
    <w:pPr>
      <w:tabs>
        <w:tab w:val="right" w:pos="1400"/>
        <w:tab w:val="left" w:pos="1600"/>
      </w:tabs>
      <w:spacing w:before="140"/>
      <w:ind w:left="1600" w:hanging="1600"/>
      <w:jc w:val="both"/>
      <w:outlineLvl w:val="6"/>
    </w:pPr>
  </w:style>
  <w:style w:type="paragraph" w:customStyle="1" w:styleId="Asubpara">
    <w:name w:val="A subpara"/>
    <w:basedOn w:val="Normal"/>
    <w:rsid w:val="00617CEE"/>
    <w:pPr>
      <w:tabs>
        <w:tab w:val="right" w:pos="1900"/>
        <w:tab w:val="left" w:pos="2100"/>
      </w:tabs>
      <w:spacing w:before="140"/>
      <w:ind w:left="2100" w:hanging="2100"/>
      <w:jc w:val="both"/>
      <w:outlineLvl w:val="7"/>
    </w:pPr>
    <w:rPr>
      <w:rFonts w:ascii="Times New Roman" w:eastAsia="Times New Roman" w:hAnsi="Times New Roman" w:cs="Times New Roman"/>
      <w:szCs w:val="20"/>
      <w:lang w:val="en-AU"/>
    </w:rPr>
  </w:style>
  <w:style w:type="character" w:customStyle="1" w:styleId="charBoldItals">
    <w:name w:val="charBoldItals"/>
    <w:basedOn w:val="DefaultParagraphFont"/>
    <w:rsid w:val="00617CEE"/>
    <w:rPr>
      <w:b/>
      <w:bCs w:val="0"/>
      <w:i/>
      <w:iCs w:val="0"/>
    </w:rPr>
  </w:style>
  <w:style w:type="character" w:customStyle="1" w:styleId="CharSectNo">
    <w:name w:val="CharSectNo"/>
    <w:basedOn w:val="DefaultParagraphFont"/>
    <w:rsid w:val="00617CEE"/>
  </w:style>
  <w:style w:type="character" w:customStyle="1" w:styleId="aDefChar">
    <w:name w:val="aDef Char"/>
    <w:basedOn w:val="DefaultParagraphFont"/>
    <w:link w:val="aDef"/>
    <w:locked/>
    <w:rsid w:val="00617CEE"/>
  </w:style>
  <w:style w:type="paragraph" w:customStyle="1" w:styleId="aDef">
    <w:name w:val="aDef"/>
    <w:basedOn w:val="Normal"/>
    <w:link w:val="aDefChar"/>
    <w:rsid w:val="00617CEE"/>
    <w:pPr>
      <w:spacing w:before="140"/>
      <w:ind w:left="1100"/>
      <w:jc w:val="both"/>
    </w:pPr>
  </w:style>
  <w:style w:type="character" w:customStyle="1" w:styleId="CharDivText">
    <w:name w:val="CharDivText"/>
    <w:basedOn w:val="DefaultParagraphFont"/>
    <w:rsid w:val="00617CEE"/>
  </w:style>
  <w:style w:type="character" w:customStyle="1" w:styleId="charCitHyperlinkItal">
    <w:name w:val="charCitHyperlinkItal"/>
    <w:basedOn w:val="Hyperlink"/>
    <w:uiPriority w:val="1"/>
    <w:rsid w:val="00617CEE"/>
    <w:rPr>
      <w:i/>
      <w:iCs w:val="0"/>
      <w:strike w:val="0"/>
      <w:dstrike w:val="0"/>
      <w:color w:val="0563C1" w:themeColor="hyperlink"/>
      <w:u w:val="none"/>
      <w:effect w:val="none"/>
    </w:rPr>
  </w:style>
  <w:style w:type="character" w:customStyle="1" w:styleId="charCitHyperlinkAbbrev">
    <w:name w:val="charCitHyperlinkAbbrev"/>
    <w:basedOn w:val="Hyperlink"/>
    <w:uiPriority w:val="1"/>
    <w:rsid w:val="00617CEE"/>
    <w:rPr>
      <w:strike w:val="0"/>
      <w:dstrike w:val="0"/>
      <w:color w:val="0563C1" w:themeColor="hyperlink"/>
      <w:u w:val="none"/>
      <w:effect w:val="none"/>
    </w:rPr>
  </w:style>
  <w:style w:type="character" w:styleId="UnresolvedMention">
    <w:name w:val="Unresolved Mention"/>
    <w:basedOn w:val="DefaultParagraphFont"/>
    <w:uiPriority w:val="99"/>
    <w:rsid w:val="002F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898062">
      <w:bodyDiv w:val="1"/>
      <w:marLeft w:val="0"/>
      <w:marRight w:val="0"/>
      <w:marTop w:val="0"/>
      <w:marBottom w:val="0"/>
      <w:divBdr>
        <w:top w:val="none" w:sz="0" w:space="0" w:color="auto"/>
        <w:left w:val="none" w:sz="0" w:space="0" w:color="auto"/>
        <w:bottom w:val="none" w:sz="0" w:space="0" w:color="auto"/>
        <w:right w:val="none" w:sz="0" w:space="0" w:color="auto"/>
      </w:divBdr>
      <w:divsChild>
        <w:div w:id="1264999590">
          <w:marLeft w:val="0"/>
          <w:marRight w:val="0"/>
          <w:marTop w:val="0"/>
          <w:marBottom w:val="0"/>
          <w:divBdr>
            <w:top w:val="none" w:sz="0" w:space="0" w:color="auto"/>
            <w:left w:val="none" w:sz="0" w:space="0" w:color="auto"/>
            <w:bottom w:val="none" w:sz="0" w:space="0" w:color="auto"/>
            <w:right w:val="none" w:sz="0" w:space="0" w:color="auto"/>
          </w:divBdr>
        </w:div>
        <w:div w:id="1577013317">
          <w:marLeft w:val="0"/>
          <w:marRight w:val="0"/>
          <w:marTop w:val="0"/>
          <w:marBottom w:val="0"/>
          <w:divBdr>
            <w:top w:val="none" w:sz="0" w:space="0" w:color="auto"/>
            <w:left w:val="none" w:sz="0" w:space="0" w:color="auto"/>
            <w:bottom w:val="none" w:sz="0" w:space="0" w:color="auto"/>
            <w:right w:val="none" w:sz="0" w:space="0" w:color="auto"/>
          </w:divBdr>
        </w:div>
        <w:div w:id="236282875">
          <w:marLeft w:val="0"/>
          <w:marRight w:val="0"/>
          <w:marTop w:val="0"/>
          <w:marBottom w:val="0"/>
          <w:divBdr>
            <w:top w:val="none" w:sz="0" w:space="0" w:color="auto"/>
            <w:left w:val="none" w:sz="0" w:space="0" w:color="auto"/>
            <w:bottom w:val="none" w:sz="0" w:space="0" w:color="auto"/>
            <w:right w:val="none" w:sz="0" w:space="0" w:color="auto"/>
          </w:divBdr>
        </w:div>
      </w:divsChild>
    </w:div>
    <w:div w:id="2034063756">
      <w:bodyDiv w:val="1"/>
      <w:marLeft w:val="0"/>
      <w:marRight w:val="0"/>
      <w:marTop w:val="0"/>
      <w:marBottom w:val="0"/>
      <w:divBdr>
        <w:top w:val="none" w:sz="0" w:space="0" w:color="auto"/>
        <w:left w:val="none" w:sz="0" w:space="0" w:color="auto"/>
        <w:bottom w:val="none" w:sz="0" w:space="0" w:color="auto"/>
        <w:right w:val="none" w:sz="0" w:space="0" w:color="auto"/>
      </w:divBdr>
      <w:divsChild>
        <w:div w:id="235481788">
          <w:marLeft w:val="0"/>
          <w:marRight w:val="0"/>
          <w:marTop w:val="0"/>
          <w:marBottom w:val="0"/>
          <w:divBdr>
            <w:top w:val="none" w:sz="0" w:space="0" w:color="auto"/>
            <w:left w:val="none" w:sz="0" w:space="0" w:color="auto"/>
            <w:bottom w:val="none" w:sz="0" w:space="0" w:color="auto"/>
            <w:right w:val="none" w:sz="0" w:space="0" w:color="auto"/>
          </w:divBdr>
        </w:div>
        <w:div w:id="56784792">
          <w:marLeft w:val="0"/>
          <w:marRight w:val="0"/>
          <w:marTop w:val="0"/>
          <w:marBottom w:val="0"/>
          <w:divBdr>
            <w:top w:val="none" w:sz="0" w:space="0" w:color="auto"/>
            <w:left w:val="none" w:sz="0" w:space="0" w:color="auto"/>
            <w:bottom w:val="none" w:sz="0" w:space="0" w:color="auto"/>
            <w:right w:val="none" w:sz="0" w:space="0" w:color="auto"/>
          </w:divBdr>
        </w:div>
        <w:div w:id="1035156731">
          <w:marLeft w:val="0"/>
          <w:marRight w:val="0"/>
          <w:marTop w:val="0"/>
          <w:marBottom w:val="0"/>
          <w:divBdr>
            <w:top w:val="none" w:sz="0" w:space="0" w:color="auto"/>
            <w:left w:val="none" w:sz="0" w:space="0" w:color="auto"/>
            <w:bottom w:val="none" w:sz="0" w:space="0" w:color="auto"/>
            <w:right w:val="none" w:sz="0" w:space="0" w:color="auto"/>
          </w:divBdr>
        </w:div>
        <w:div w:id="1157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Canbap</dc:creator>
  <cp:keywords/>
  <dc:description/>
  <cp:lastModifiedBy>Belinda Groves</cp:lastModifiedBy>
  <cp:revision>3</cp:revision>
  <dcterms:created xsi:type="dcterms:W3CDTF">2020-11-14T21:48:00Z</dcterms:created>
  <dcterms:modified xsi:type="dcterms:W3CDTF">2020-11-14T21:50:00Z</dcterms:modified>
</cp:coreProperties>
</file>